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D213E4" w:rsidP="00CE7811">
      <w:pPr>
        <w:jc w:val="center"/>
        <w:rPr>
          <w:b/>
        </w:rPr>
      </w:pPr>
      <w:r>
        <w:rPr>
          <w:b/>
        </w:rPr>
        <w:t xml:space="preserve">Y3 </w:t>
      </w:r>
      <w:r w:rsidR="00EE22CA">
        <w:rPr>
          <w:b/>
        </w:rPr>
        <w:t xml:space="preserve">Geography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>Knowledge</w:t>
      </w:r>
      <w:r>
        <w:rPr>
          <w:b/>
        </w:rPr>
        <w:t xml:space="preserve"> and Skills</w:t>
      </w:r>
      <w:bookmarkStart w:id="0" w:name="_GoBack"/>
      <w:bookmarkEnd w:id="0"/>
      <w:r w:rsidR="006D4D3F">
        <w:rPr>
          <w:b/>
        </w:rPr>
        <w:t xml:space="preserve"> </w:t>
      </w:r>
    </w:p>
    <w:p w:rsidR="007F17BA" w:rsidRPr="00CE7811" w:rsidRDefault="007F17BA" w:rsidP="00CE7811">
      <w:pPr>
        <w:rPr>
          <w:b/>
          <w:sz w:val="28"/>
          <w:szCs w:val="28"/>
        </w:rPr>
      </w:pPr>
    </w:p>
    <w:p w:rsidR="00D213E4" w:rsidRDefault="00D213E4"/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2938"/>
        <w:gridCol w:w="4150"/>
        <w:gridCol w:w="4039"/>
        <w:gridCol w:w="4040"/>
      </w:tblGrid>
      <w:tr w:rsidR="002C4892" w:rsidTr="00371E3E">
        <w:trPr>
          <w:trHeight w:val="555"/>
        </w:trPr>
        <w:tc>
          <w:tcPr>
            <w:tcW w:w="15167" w:type="dxa"/>
            <w:gridSpan w:val="4"/>
            <w:shd w:val="clear" w:color="auto" w:fill="F2F2F2" w:themeFill="background1" w:themeFillShade="F2"/>
          </w:tcPr>
          <w:p w:rsidR="002C4892" w:rsidRDefault="002C4892" w:rsidP="002C4892">
            <w:pPr>
              <w:jc w:val="center"/>
              <w:rPr>
                <w:b/>
                <w:szCs w:val="24"/>
              </w:rPr>
            </w:pPr>
          </w:p>
          <w:p w:rsidR="002C4892" w:rsidRDefault="002C4892" w:rsidP="002C48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THREE</w:t>
            </w:r>
          </w:p>
          <w:p w:rsidR="002C4892" w:rsidRDefault="002C4892" w:rsidP="002C4892">
            <w:pPr>
              <w:jc w:val="center"/>
              <w:rPr>
                <w:sz w:val="22"/>
              </w:rPr>
            </w:pPr>
          </w:p>
        </w:tc>
      </w:tr>
      <w:tr w:rsidR="002C4892" w:rsidTr="00EE22CA">
        <w:trPr>
          <w:trHeight w:val="555"/>
        </w:trPr>
        <w:tc>
          <w:tcPr>
            <w:tcW w:w="2938" w:type="dxa"/>
          </w:tcPr>
          <w:p w:rsidR="002C4892" w:rsidRPr="00601A11" w:rsidRDefault="002C4892" w:rsidP="002C48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Context</w:t>
            </w:r>
          </w:p>
        </w:tc>
        <w:tc>
          <w:tcPr>
            <w:tcW w:w="4150" w:type="dxa"/>
            <w:shd w:val="clear" w:color="auto" w:fill="auto"/>
          </w:tcPr>
          <w:p w:rsidR="002C4892" w:rsidRDefault="002C4892" w:rsidP="002C4892">
            <w:pPr>
              <w:jc w:val="center"/>
              <w:rPr>
                <w:b/>
                <w:sz w:val="22"/>
              </w:rPr>
            </w:pPr>
          </w:p>
          <w:p w:rsidR="002C4892" w:rsidRDefault="002C4892" w:rsidP="002C4892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Climate Zones</w:t>
            </w:r>
          </w:p>
          <w:p w:rsidR="002C4892" w:rsidRPr="004547C5" w:rsidRDefault="002C4892" w:rsidP="002C4892">
            <w:pPr>
              <w:jc w:val="center"/>
              <w:rPr>
                <w:b/>
                <w:sz w:val="22"/>
              </w:rPr>
            </w:pPr>
          </w:p>
        </w:tc>
        <w:tc>
          <w:tcPr>
            <w:tcW w:w="4039" w:type="dxa"/>
            <w:shd w:val="clear" w:color="auto" w:fill="auto"/>
          </w:tcPr>
          <w:p w:rsidR="002C4892" w:rsidRDefault="002C4892" w:rsidP="002C4892">
            <w:pPr>
              <w:jc w:val="center"/>
              <w:rPr>
                <w:b/>
                <w:sz w:val="22"/>
              </w:rPr>
            </w:pPr>
          </w:p>
          <w:p w:rsidR="002C4892" w:rsidRPr="004547C5" w:rsidRDefault="002C4892" w:rsidP="002C4892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North America</w:t>
            </w:r>
          </w:p>
        </w:tc>
        <w:tc>
          <w:tcPr>
            <w:tcW w:w="4040" w:type="dxa"/>
            <w:shd w:val="clear" w:color="auto" w:fill="auto"/>
          </w:tcPr>
          <w:p w:rsidR="002C4892" w:rsidRDefault="002C4892" w:rsidP="002C4892">
            <w:pPr>
              <w:jc w:val="center"/>
              <w:rPr>
                <w:b/>
                <w:sz w:val="22"/>
              </w:rPr>
            </w:pPr>
          </w:p>
          <w:p w:rsidR="002C4892" w:rsidRPr="004547C5" w:rsidRDefault="002C4892" w:rsidP="002C4892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Rio and South East Brazil</w:t>
            </w:r>
          </w:p>
        </w:tc>
      </w:tr>
      <w:tr w:rsidR="002C4892" w:rsidTr="00371E3E">
        <w:trPr>
          <w:trHeight w:val="555"/>
        </w:trPr>
        <w:tc>
          <w:tcPr>
            <w:tcW w:w="2938" w:type="dxa"/>
          </w:tcPr>
          <w:p w:rsidR="002C4892" w:rsidRDefault="002C4892" w:rsidP="002C48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2C4892" w:rsidRPr="00601A11" w:rsidRDefault="002C4892" w:rsidP="002C4892">
            <w:pPr>
              <w:jc w:val="center"/>
              <w:rPr>
                <w:b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2C4892" w:rsidRDefault="002C4892" w:rsidP="002C4892">
            <w:pPr>
              <w:rPr>
                <w:sz w:val="22"/>
              </w:rPr>
            </w:pPr>
            <w:r w:rsidRPr="00715806">
              <w:rPr>
                <w:sz w:val="22"/>
              </w:rPr>
              <w:t>Climate, weather, latitude, Equator, hemisphere, axis, sphere, season, temperate, tropical, temperature, precipitati</w:t>
            </w:r>
            <w:r>
              <w:rPr>
                <w:sz w:val="22"/>
              </w:rPr>
              <w:t>on, Mediterranean, arid, polar.</w:t>
            </w:r>
          </w:p>
          <w:p w:rsidR="002C4892" w:rsidRPr="00715806" w:rsidRDefault="002C4892" w:rsidP="002C4892">
            <w:pPr>
              <w:rPr>
                <w:sz w:val="22"/>
              </w:rPr>
            </w:pPr>
          </w:p>
        </w:tc>
        <w:tc>
          <w:tcPr>
            <w:tcW w:w="4039" w:type="dxa"/>
            <w:shd w:val="clear" w:color="auto" w:fill="auto"/>
          </w:tcPr>
          <w:p w:rsidR="002C4892" w:rsidRPr="00715806" w:rsidRDefault="002C4892" w:rsidP="002C4892">
            <w:pPr>
              <w:rPr>
                <w:sz w:val="22"/>
              </w:rPr>
            </w:pPr>
            <w:r w:rsidRPr="00715806">
              <w:rPr>
                <w:sz w:val="22"/>
              </w:rPr>
              <w:t xml:space="preserve">The Caribbean, Central America, Denali, Great Lakes, latitude, longitude, </w:t>
            </w:r>
            <w:proofErr w:type="spellStart"/>
            <w:r w:rsidRPr="00715806">
              <w:rPr>
                <w:sz w:val="22"/>
              </w:rPr>
              <w:t>Mississipi</w:t>
            </w:r>
            <w:proofErr w:type="spellEnd"/>
            <w:r w:rsidRPr="00715806">
              <w:rPr>
                <w:sz w:val="22"/>
              </w:rPr>
              <w:t xml:space="preserve"> River, Northern Hemisphere, Western Hemisphere, Canada, Mexico, state, glacier, habitat, mountain range, national park, wilderness, wildlife, </w:t>
            </w:r>
            <w:r>
              <w:rPr>
                <w:sz w:val="22"/>
              </w:rPr>
              <w:t xml:space="preserve">Cascades, eruption. </w:t>
            </w:r>
          </w:p>
        </w:tc>
        <w:tc>
          <w:tcPr>
            <w:tcW w:w="4040" w:type="dxa"/>
            <w:shd w:val="clear" w:color="auto" w:fill="auto"/>
          </w:tcPr>
          <w:p w:rsidR="002C4892" w:rsidRDefault="002C4892" w:rsidP="002C4892">
            <w:pPr>
              <w:rPr>
                <w:sz w:val="22"/>
              </w:rPr>
            </w:pPr>
            <w:r w:rsidRPr="0002029A">
              <w:rPr>
                <w:sz w:val="22"/>
              </w:rPr>
              <w:t xml:space="preserve">Cerro </w:t>
            </w:r>
            <w:proofErr w:type="spellStart"/>
            <w:r w:rsidRPr="0002029A">
              <w:rPr>
                <w:sz w:val="22"/>
              </w:rPr>
              <w:t>Aconcagagua</w:t>
            </w:r>
            <w:proofErr w:type="spellEnd"/>
            <w:r w:rsidRPr="0002029A">
              <w:rPr>
                <w:sz w:val="22"/>
              </w:rPr>
              <w:t>, Sao Paulo, Lake Titicaca, La Paz, Northern hemisphere, Southern hemisphere, Ushuaia, Brasilia, latitude, longitude, time zone, tropical, population, culture, favela, recreation, region, trade, export, manufacturin</w:t>
            </w:r>
            <w:r>
              <w:rPr>
                <w:sz w:val="22"/>
              </w:rPr>
              <w:t>g, mining, port, tourism, trade, culture, development, Olympic games, recreation.</w:t>
            </w:r>
          </w:p>
          <w:p w:rsidR="002C4892" w:rsidRPr="0002029A" w:rsidRDefault="002C4892" w:rsidP="002C4892">
            <w:pPr>
              <w:rPr>
                <w:sz w:val="22"/>
              </w:rPr>
            </w:pPr>
          </w:p>
        </w:tc>
      </w:tr>
      <w:tr w:rsidR="002C4892" w:rsidTr="00EE22CA">
        <w:trPr>
          <w:trHeight w:val="555"/>
        </w:trPr>
        <w:tc>
          <w:tcPr>
            <w:tcW w:w="2938" w:type="dxa"/>
          </w:tcPr>
          <w:p w:rsidR="002C4892" w:rsidRDefault="002C4892" w:rsidP="002C48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  <w:p w:rsidR="002C4892" w:rsidRPr="00601A11" w:rsidRDefault="002C4892" w:rsidP="002C4892">
            <w:pPr>
              <w:jc w:val="center"/>
              <w:rPr>
                <w:b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2C4892" w:rsidRDefault="002C4892" w:rsidP="002C4892">
            <w:pPr>
              <w:jc w:val="both"/>
              <w:rPr>
                <w:sz w:val="22"/>
              </w:rPr>
            </w:pPr>
            <w:r w:rsidRPr="00393209">
              <w:rPr>
                <w:sz w:val="22"/>
              </w:rPr>
              <w:t xml:space="preserve">Why does </w:t>
            </w:r>
            <w:r>
              <w:rPr>
                <w:sz w:val="22"/>
              </w:rPr>
              <w:t>a place’s location in the world affect its climate?</w:t>
            </w:r>
          </w:p>
          <w:p w:rsidR="002C4892" w:rsidRDefault="002C4892" w:rsidP="002C4892">
            <w:pPr>
              <w:jc w:val="both"/>
              <w:rPr>
                <w:sz w:val="22"/>
              </w:rPr>
            </w:pPr>
            <w:r>
              <w:rPr>
                <w:sz w:val="22"/>
              </w:rPr>
              <w:t>What on earth is a climate zone?</w:t>
            </w:r>
          </w:p>
          <w:p w:rsidR="002C4892" w:rsidRDefault="002C4892" w:rsidP="002C4892">
            <w:pPr>
              <w:jc w:val="both"/>
              <w:rPr>
                <w:sz w:val="22"/>
              </w:rPr>
            </w:pPr>
            <w:r>
              <w:rPr>
                <w:sz w:val="22"/>
              </w:rPr>
              <w:t>How is the climate in the UK different from that in the tropics?</w:t>
            </w:r>
          </w:p>
          <w:p w:rsidR="002C4892" w:rsidRDefault="002C4892" w:rsidP="002C4892">
            <w:pPr>
              <w:jc w:val="both"/>
              <w:rPr>
                <w:sz w:val="22"/>
              </w:rPr>
            </w:pPr>
            <w:r>
              <w:rPr>
                <w:sz w:val="22"/>
              </w:rPr>
              <w:t>How does the climate vary around the world?</w:t>
            </w:r>
          </w:p>
          <w:p w:rsidR="002C4892" w:rsidRDefault="002C4892" w:rsidP="002C4892">
            <w:pPr>
              <w:jc w:val="both"/>
              <w:rPr>
                <w:sz w:val="22"/>
              </w:rPr>
            </w:pPr>
            <w:r>
              <w:rPr>
                <w:sz w:val="22"/>
              </w:rPr>
              <w:t>What is the weather like on a typical day for places in different climate zones?</w:t>
            </w:r>
          </w:p>
          <w:p w:rsidR="002C4892" w:rsidRDefault="002C4892" w:rsidP="002C4892">
            <w:pPr>
              <w:jc w:val="both"/>
              <w:rPr>
                <w:sz w:val="22"/>
              </w:rPr>
            </w:pPr>
            <w:r>
              <w:rPr>
                <w:sz w:val="22"/>
              </w:rPr>
              <w:t>What is special about each climate zone?</w:t>
            </w:r>
          </w:p>
          <w:p w:rsidR="002C4892" w:rsidRPr="00393209" w:rsidRDefault="002C4892" w:rsidP="002C4892">
            <w:pPr>
              <w:jc w:val="both"/>
              <w:rPr>
                <w:sz w:val="22"/>
              </w:rPr>
            </w:pPr>
          </w:p>
        </w:tc>
        <w:tc>
          <w:tcPr>
            <w:tcW w:w="4039" w:type="dxa"/>
          </w:tcPr>
          <w:p w:rsidR="002C4892" w:rsidRPr="00715806" w:rsidRDefault="002C4892" w:rsidP="002C4892">
            <w:pPr>
              <w:jc w:val="both"/>
              <w:rPr>
                <w:sz w:val="22"/>
              </w:rPr>
            </w:pPr>
            <w:r w:rsidRPr="00715806">
              <w:rPr>
                <w:sz w:val="22"/>
              </w:rPr>
              <w:t>Where is North America and what is it like?</w:t>
            </w:r>
          </w:p>
          <w:p w:rsidR="002C4892" w:rsidRPr="00715806" w:rsidRDefault="002C4892" w:rsidP="002C4892">
            <w:pPr>
              <w:jc w:val="both"/>
              <w:rPr>
                <w:sz w:val="22"/>
              </w:rPr>
            </w:pPr>
            <w:r w:rsidRPr="00715806">
              <w:rPr>
                <w:sz w:val="22"/>
              </w:rPr>
              <w:t>Where and what is the United States of America?</w:t>
            </w:r>
          </w:p>
          <w:p w:rsidR="002C4892" w:rsidRPr="00715806" w:rsidRDefault="002C4892" w:rsidP="002C4892">
            <w:pPr>
              <w:jc w:val="both"/>
              <w:rPr>
                <w:sz w:val="22"/>
              </w:rPr>
            </w:pPr>
            <w:r w:rsidRPr="00715806">
              <w:rPr>
                <w:sz w:val="22"/>
              </w:rPr>
              <w:t>What are the Rockies like?</w:t>
            </w:r>
          </w:p>
          <w:p w:rsidR="002C4892" w:rsidRPr="00715806" w:rsidRDefault="002C4892" w:rsidP="002C4892">
            <w:pPr>
              <w:jc w:val="both"/>
              <w:rPr>
                <w:sz w:val="22"/>
              </w:rPr>
            </w:pPr>
            <w:r w:rsidRPr="00715806">
              <w:rPr>
                <w:sz w:val="22"/>
              </w:rPr>
              <w:t>What happened when Mount St Helens erupted?</w:t>
            </w:r>
          </w:p>
          <w:p w:rsidR="002C4892" w:rsidRPr="00715806" w:rsidRDefault="002C4892" w:rsidP="002C4892">
            <w:pPr>
              <w:jc w:val="both"/>
              <w:rPr>
                <w:sz w:val="22"/>
              </w:rPr>
            </w:pPr>
            <w:r w:rsidRPr="00715806">
              <w:rPr>
                <w:sz w:val="22"/>
              </w:rPr>
              <w:t>Which US state would I like to live in and why?</w:t>
            </w:r>
          </w:p>
          <w:p w:rsidR="002C4892" w:rsidRPr="00393209" w:rsidRDefault="002C4892" w:rsidP="002C4892">
            <w:pPr>
              <w:jc w:val="both"/>
            </w:pPr>
            <w:r w:rsidRPr="00715806">
              <w:rPr>
                <w:sz w:val="22"/>
              </w:rPr>
              <w:t>How does New York compare with Sheffield?</w:t>
            </w:r>
          </w:p>
        </w:tc>
        <w:tc>
          <w:tcPr>
            <w:tcW w:w="4040" w:type="dxa"/>
          </w:tcPr>
          <w:p w:rsidR="002C4892" w:rsidRDefault="002C4892" w:rsidP="002C4892">
            <w:pPr>
              <w:jc w:val="both"/>
              <w:rPr>
                <w:sz w:val="22"/>
              </w:rPr>
            </w:pPr>
            <w:r w:rsidRPr="0002029A">
              <w:rPr>
                <w:sz w:val="22"/>
              </w:rPr>
              <w:t xml:space="preserve">Where is South America and what is it like? </w:t>
            </w:r>
          </w:p>
          <w:p w:rsidR="002C4892" w:rsidRDefault="002C4892" w:rsidP="002C4892">
            <w:pPr>
              <w:jc w:val="both"/>
              <w:rPr>
                <w:sz w:val="22"/>
              </w:rPr>
            </w:pPr>
            <w:r>
              <w:rPr>
                <w:sz w:val="22"/>
              </w:rPr>
              <w:t>What time is it in different parts of South America?</w:t>
            </w:r>
          </w:p>
          <w:p w:rsidR="002C4892" w:rsidRDefault="002C4892" w:rsidP="002C4892">
            <w:pPr>
              <w:jc w:val="both"/>
              <w:rPr>
                <w:sz w:val="22"/>
              </w:rPr>
            </w:pPr>
            <w:r>
              <w:rPr>
                <w:sz w:val="22"/>
              </w:rPr>
              <w:t>How does Brazil compare with my country?</w:t>
            </w:r>
          </w:p>
          <w:p w:rsidR="002C4892" w:rsidRDefault="002C4892" w:rsidP="002C4892">
            <w:pPr>
              <w:jc w:val="both"/>
              <w:rPr>
                <w:sz w:val="22"/>
              </w:rPr>
            </w:pPr>
            <w:r>
              <w:rPr>
                <w:sz w:val="22"/>
              </w:rPr>
              <w:t>What’s special about Rio de Janeiro?</w:t>
            </w:r>
          </w:p>
          <w:p w:rsidR="002C4892" w:rsidRDefault="002C4892" w:rsidP="002C4892">
            <w:pPr>
              <w:jc w:val="both"/>
              <w:rPr>
                <w:sz w:val="22"/>
              </w:rPr>
            </w:pPr>
            <w:r>
              <w:rPr>
                <w:sz w:val="22"/>
              </w:rPr>
              <w:t>How is my life linked to south-east Brazil?</w:t>
            </w:r>
          </w:p>
          <w:p w:rsidR="002C4892" w:rsidRPr="0002029A" w:rsidRDefault="002C4892" w:rsidP="002C4892">
            <w:pPr>
              <w:jc w:val="both"/>
              <w:rPr>
                <w:sz w:val="22"/>
              </w:rPr>
            </w:pPr>
            <w:r>
              <w:rPr>
                <w:sz w:val="22"/>
              </w:rPr>
              <w:t>Were the 2016 Olympic Games good for Brazil?</w:t>
            </w:r>
          </w:p>
        </w:tc>
      </w:tr>
      <w:tr w:rsidR="002C4892" w:rsidTr="002C4892">
        <w:trPr>
          <w:trHeight w:val="555"/>
        </w:trPr>
        <w:tc>
          <w:tcPr>
            <w:tcW w:w="2938" w:type="dxa"/>
          </w:tcPr>
          <w:p w:rsidR="002C4892" w:rsidRDefault="002C4892" w:rsidP="002C48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Locational </w:t>
            </w:r>
          </w:p>
          <w:p w:rsidR="002C4892" w:rsidRPr="003933F3" w:rsidRDefault="002C4892" w:rsidP="002C48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4150" w:type="dxa"/>
          </w:tcPr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t>Locate different climate zones around the world.</w:t>
            </w:r>
          </w:p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t>Identify the position and significance of latitude, longitude and the Equator.</w:t>
            </w:r>
          </w:p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t>Name and locate the countries near the Equator.</w:t>
            </w:r>
          </w:p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lastRenderedPageBreak/>
              <w:t>Identify the position and significance of the Arctic and Antarctic Circle.</w:t>
            </w:r>
          </w:p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t>Identify and explain the significance of the Northern Hemisphere and the Southern hemisphere.</w:t>
            </w:r>
          </w:p>
          <w:p w:rsidR="002C4892" w:rsidRPr="001250B5" w:rsidRDefault="002C4892" w:rsidP="002C4892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1250B5">
              <w:rPr>
                <w:sz w:val="22"/>
              </w:rPr>
              <w:t>Locate the Amazon River, the world’s rainforests, the Amazon,</w:t>
            </w:r>
          </w:p>
          <w:p w:rsidR="002C4892" w:rsidRPr="001250B5" w:rsidRDefault="002C4892" w:rsidP="002C4892">
            <w:pPr>
              <w:spacing w:after="160" w:line="259" w:lineRule="auto"/>
              <w:contextualSpacing/>
              <w:rPr>
                <w:sz w:val="22"/>
              </w:rPr>
            </w:pPr>
          </w:p>
          <w:p w:rsidR="002C4892" w:rsidRPr="001250B5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lastRenderedPageBreak/>
              <w:t>Demonstrate knowledge of features about places around them and beyond the UK.</w:t>
            </w:r>
          </w:p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t>Identify the position and significance of latitude, longitude and the Equator.</w:t>
            </w:r>
          </w:p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lastRenderedPageBreak/>
              <w:t>Name and locate the countries near the Equator.</w:t>
            </w:r>
          </w:p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t>Identify and explain the significance of the Northern Hemisphere and the Southern hemisphere.</w:t>
            </w:r>
          </w:p>
          <w:p w:rsidR="002C4892" w:rsidRPr="001250B5" w:rsidRDefault="002C4892" w:rsidP="002C4892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1250B5">
              <w:rPr>
                <w:sz w:val="22"/>
              </w:rPr>
              <w:t>Name and locate the USA, North America, South America and the countries within using longitude and latitude.</w:t>
            </w:r>
          </w:p>
          <w:p w:rsidR="002C4892" w:rsidRPr="001250B5" w:rsidRDefault="002C4892" w:rsidP="002C4892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1250B5">
              <w:rPr>
                <w:sz w:val="22"/>
              </w:rPr>
              <w:t>Name and locate some of the capital cities in North America and South America.</w:t>
            </w:r>
          </w:p>
          <w:p w:rsidR="002C4892" w:rsidRPr="001250B5" w:rsidRDefault="002C4892" w:rsidP="002C4892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1250B5">
              <w:rPr>
                <w:sz w:val="22"/>
              </w:rPr>
              <w:t>Identify the position and significance of Prime/Greenwich Meridian and time zones (including day and night) and compare differences between locations in South America and the UK</w:t>
            </w:r>
          </w:p>
          <w:p w:rsidR="002C4892" w:rsidRPr="001250B5" w:rsidRDefault="002C4892" w:rsidP="002C4892">
            <w:pPr>
              <w:spacing w:after="160" w:line="259" w:lineRule="auto"/>
              <w:contextualSpacing/>
              <w:rPr>
                <w:sz w:val="22"/>
              </w:rPr>
            </w:pPr>
          </w:p>
          <w:p w:rsidR="002C4892" w:rsidRPr="001250B5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lastRenderedPageBreak/>
              <w:t>Locate different climate zones around the world.</w:t>
            </w:r>
          </w:p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t>Identify the position and significance of latitude, longitude and the Equator.</w:t>
            </w:r>
          </w:p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t>Name and locate the countries near the Equator.</w:t>
            </w:r>
          </w:p>
          <w:p w:rsidR="002C4892" w:rsidRPr="001250B5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50B5">
              <w:rPr>
                <w:rFonts w:ascii="Arial" w:hAnsi="Arial" w:cs="Arial"/>
              </w:rPr>
              <w:lastRenderedPageBreak/>
              <w:t>Identify and explain the significance of the Northern Hemisphere and the Southern hemisphere.</w:t>
            </w:r>
          </w:p>
          <w:p w:rsidR="002C4892" w:rsidRPr="001250B5" w:rsidRDefault="002C4892" w:rsidP="002C4892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1250B5">
              <w:rPr>
                <w:sz w:val="22"/>
              </w:rPr>
              <w:t>Name and locate the USA, North America, South America and the countries within using longitude and latitude.</w:t>
            </w:r>
          </w:p>
          <w:p w:rsidR="002C4892" w:rsidRPr="001250B5" w:rsidRDefault="002C4892" w:rsidP="002C4892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1250B5">
              <w:rPr>
                <w:sz w:val="22"/>
              </w:rPr>
              <w:t>Name and locate some of the capital cities in North America and South America.</w:t>
            </w:r>
          </w:p>
          <w:p w:rsidR="002C4892" w:rsidRPr="001250B5" w:rsidRDefault="002C4892" w:rsidP="002C4892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1250B5">
              <w:rPr>
                <w:sz w:val="22"/>
              </w:rPr>
              <w:t>Identify the position and significance of Prime/Greenwich Meridian and time zones (including day and night) and compare differences between locations in South America and the UK</w:t>
            </w:r>
          </w:p>
          <w:p w:rsidR="002C4892" w:rsidRPr="001250B5" w:rsidRDefault="002C4892" w:rsidP="002C4892">
            <w:pPr>
              <w:spacing w:after="160" w:line="259" w:lineRule="auto"/>
              <w:contextualSpacing/>
              <w:rPr>
                <w:sz w:val="22"/>
              </w:rPr>
            </w:pPr>
          </w:p>
          <w:p w:rsidR="002C4892" w:rsidRPr="001250B5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2C4892" w:rsidTr="002C4892">
        <w:trPr>
          <w:trHeight w:val="555"/>
        </w:trPr>
        <w:tc>
          <w:tcPr>
            <w:tcW w:w="2938" w:type="dxa"/>
          </w:tcPr>
          <w:p w:rsidR="002C4892" w:rsidRPr="003933F3" w:rsidRDefault="002C4892" w:rsidP="002C48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Place Knowledge</w:t>
            </w:r>
          </w:p>
        </w:tc>
        <w:tc>
          <w:tcPr>
            <w:tcW w:w="4150" w:type="dxa"/>
          </w:tcPr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 xml:space="preserve">Recognise there are similarities and </w:t>
            </w:r>
            <w:r>
              <w:rPr>
                <w:rFonts w:ascii="Arial" w:hAnsi="Arial" w:cs="Arial"/>
              </w:rPr>
              <w:t xml:space="preserve">differences between places.  </w:t>
            </w:r>
          </w:p>
          <w:p w:rsidR="002C4892" w:rsidRPr="00E242BE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3A2102">
              <w:rPr>
                <w:rFonts w:ascii="Arial" w:hAnsi="Arial" w:cs="Arial"/>
              </w:rPr>
              <w:t>Understand why there are similarities and differences between places</w:t>
            </w:r>
          </w:p>
          <w:p w:rsidR="002C4892" w:rsidRPr="003A2102" w:rsidRDefault="002C4892" w:rsidP="002C4892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039" w:type="dxa"/>
          </w:tcPr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 xml:space="preserve">Recognise there are similarities and </w:t>
            </w:r>
            <w:r>
              <w:rPr>
                <w:rFonts w:ascii="Arial" w:hAnsi="Arial" w:cs="Arial"/>
              </w:rPr>
              <w:t xml:space="preserve">differences between places.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>Develop an awareness of how places relate to each other</w:t>
            </w:r>
          </w:p>
          <w:p w:rsidR="002C4892" w:rsidRPr="003A210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 xml:space="preserve">Know about the wider context of places – region, country.  </w:t>
            </w:r>
          </w:p>
          <w:p w:rsidR="002C4892" w:rsidRPr="00E242BE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3A2102">
              <w:rPr>
                <w:rFonts w:ascii="Arial" w:hAnsi="Arial" w:cs="Arial"/>
              </w:rPr>
              <w:t>Understand why there are similarities and differences between places</w:t>
            </w:r>
          </w:p>
          <w:p w:rsidR="002C4892" w:rsidRPr="003A2102" w:rsidRDefault="002C4892" w:rsidP="002C4892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040" w:type="dxa"/>
          </w:tcPr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 xml:space="preserve">Recognise there are similarities and </w:t>
            </w:r>
            <w:r>
              <w:rPr>
                <w:rFonts w:ascii="Arial" w:hAnsi="Arial" w:cs="Arial"/>
              </w:rPr>
              <w:t xml:space="preserve">differences between places.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>Develop an awareness of how places relate to each other</w:t>
            </w:r>
          </w:p>
          <w:p w:rsidR="002C4892" w:rsidRPr="003A210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A2102">
              <w:rPr>
                <w:rFonts w:ascii="Arial" w:hAnsi="Arial" w:cs="Arial"/>
              </w:rPr>
              <w:t xml:space="preserve">Know about the wider context of places – region, country.  </w:t>
            </w:r>
          </w:p>
          <w:p w:rsidR="002C4892" w:rsidRPr="00E242BE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3A2102">
              <w:rPr>
                <w:rFonts w:ascii="Arial" w:hAnsi="Arial" w:cs="Arial"/>
              </w:rPr>
              <w:t>Understand why there are similarities and differences between places</w:t>
            </w:r>
          </w:p>
          <w:p w:rsidR="002C4892" w:rsidRPr="003A2102" w:rsidRDefault="002C4892" w:rsidP="002C4892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2C4892" w:rsidTr="002C4892">
        <w:trPr>
          <w:trHeight w:val="555"/>
        </w:trPr>
        <w:tc>
          <w:tcPr>
            <w:tcW w:w="2938" w:type="dxa"/>
          </w:tcPr>
          <w:p w:rsidR="002C4892" w:rsidRPr="003933F3" w:rsidRDefault="002C4892" w:rsidP="002C48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Human And Physical Skills</w:t>
            </w:r>
          </w:p>
        </w:tc>
        <w:tc>
          <w:tcPr>
            <w:tcW w:w="4150" w:type="dxa"/>
          </w:tcPr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>Identify physical and human features of the locality including key topographical features (</w:t>
            </w:r>
            <w:proofErr w:type="spellStart"/>
            <w:r w:rsidRPr="00F27402">
              <w:rPr>
                <w:rFonts w:ascii="Arial" w:hAnsi="Arial" w:cs="Arial"/>
              </w:rPr>
              <w:t>inc.</w:t>
            </w:r>
            <w:proofErr w:type="spellEnd"/>
            <w:r w:rsidRPr="00F27402">
              <w:rPr>
                <w:rFonts w:ascii="Arial" w:hAnsi="Arial" w:cs="Arial"/>
              </w:rPr>
              <w:t xml:space="preserve"> hills, mountains, coasts, rivers) and land patterns.  </w:t>
            </w:r>
          </w:p>
          <w:p w:rsidR="002C4892" w:rsidRPr="00F2740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Identify, observe, compare and contrast and describe human and physical features.</w:t>
            </w:r>
          </w:p>
          <w:p w:rsidR="002C4892" w:rsidRPr="00F2740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>Explore weather patterns around parts of the world.</w:t>
            </w:r>
          </w:p>
        </w:tc>
        <w:tc>
          <w:tcPr>
            <w:tcW w:w="4039" w:type="dxa"/>
          </w:tcPr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lastRenderedPageBreak/>
              <w:t>Identify physical and human features of the locality including key topographical features (</w:t>
            </w:r>
            <w:proofErr w:type="spellStart"/>
            <w:r w:rsidRPr="00F27402">
              <w:rPr>
                <w:rFonts w:ascii="Arial" w:hAnsi="Arial" w:cs="Arial"/>
              </w:rPr>
              <w:t>inc.</w:t>
            </w:r>
            <w:proofErr w:type="spellEnd"/>
            <w:r w:rsidRPr="00F27402">
              <w:rPr>
                <w:rFonts w:ascii="Arial" w:hAnsi="Arial" w:cs="Arial"/>
              </w:rPr>
              <w:t xml:space="preserve"> hills, mountains, coasts, rivers) and land patterns.  </w:t>
            </w:r>
          </w:p>
          <w:p w:rsidR="002C4892" w:rsidRPr="00F2740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Identify, observe, compare and contrast and describe human and physical features.</w:t>
            </w:r>
          </w:p>
          <w:p w:rsidR="002C4892" w:rsidRPr="00F2740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Understand the effect of landscape features on the development of a locality and explain about key natural resources e.g. water in the locality. </w:t>
            </w:r>
          </w:p>
          <w:p w:rsidR="002C4892" w:rsidRPr="00F27402" w:rsidRDefault="002C4892" w:rsidP="006E1A6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:rsidR="002C4892" w:rsidRPr="00F2740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Identify, observe, compare and contrast and describe human and physical features.</w:t>
            </w:r>
          </w:p>
          <w:p w:rsidR="002C4892" w:rsidRPr="00F2740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Understand the effect of landscape features on the </w:t>
            </w:r>
            <w:r w:rsidRPr="00F27402">
              <w:rPr>
                <w:rFonts w:ascii="Arial" w:hAnsi="Arial" w:cs="Arial"/>
              </w:rPr>
              <w:lastRenderedPageBreak/>
              <w:t xml:space="preserve">development of a locality and explain about key natural resources e.g. water in the locality. </w:t>
            </w:r>
          </w:p>
          <w:p w:rsidR="002C4892" w:rsidRPr="00F2740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7402">
              <w:rPr>
                <w:rFonts w:ascii="Arial" w:hAnsi="Arial" w:cs="Arial"/>
              </w:rPr>
              <w:t xml:space="preserve">Describe how people have been affected by changes in the environment.  </w:t>
            </w:r>
          </w:p>
          <w:p w:rsidR="002C4892" w:rsidRPr="00F27402" w:rsidRDefault="002C4892" w:rsidP="006E1A6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2C4892" w:rsidTr="002C4892">
        <w:trPr>
          <w:trHeight w:val="555"/>
        </w:trPr>
        <w:tc>
          <w:tcPr>
            <w:tcW w:w="2938" w:type="dxa"/>
          </w:tcPr>
          <w:p w:rsidR="002C4892" w:rsidRPr="003933F3" w:rsidRDefault="002C4892" w:rsidP="002C48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Geographical Skills and Fieldwork </w:t>
            </w:r>
          </w:p>
        </w:tc>
        <w:tc>
          <w:tcPr>
            <w:tcW w:w="4150" w:type="dxa"/>
          </w:tcPr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82B09">
              <w:rPr>
                <w:rFonts w:ascii="Arial" w:hAnsi="Arial" w:cs="Arial"/>
              </w:rPr>
              <w:t>sk and respond to geographical questions e</w:t>
            </w:r>
            <w:r>
              <w:rPr>
                <w:rFonts w:ascii="Arial" w:hAnsi="Arial" w:cs="Arial"/>
              </w:rPr>
              <w:t xml:space="preserve">.g. Describe the landscape, </w:t>
            </w:r>
            <w:proofErr w:type="gramStart"/>
            <w:r>
              <w:rPr>
                <w:rFonts w:ascii="Arial" w:hAnsi="Arial" w:cs="Arial"/>
              </w:rPr>
              <w:t>Why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82B09">
              <w:rPr>
                <w:rFonts w:ascii="Arial" w:hAnsi="Arial" w:cs="Arial"/>
              </w:rPr>
              <w:t>is it like this? How is it changing? Wh</w:t>
            </w:r>
            <w:r>
              <w:rPr>
                <w:rFonts w:ascii="Arial" w:hAnsi="Arial" w:cs="Arial"/>
              </w:rPr>
              <w:t xml:space="preserve">at do you think about that?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and interpret maps, atlases, globes and digital/computer mapping to locate c</w:t>
            </w:r>
            <w:r>
              <w:rPr>
                <w:rFonts w:ascii="Arial" w:hAnsi="Arial" w:cs="Arial"/>
              </w:rPr>
              <w:t xml:space="preserve">ountries and key features.  </w:t>
            </w:r>
          </w:p>
          <w:p w:rsidR="002C4892" w:rsidRPr="002A216E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four figure grid references.  </w:t>
            </w:r>
          </w:p>
          <w:p w:rsidR="002C4892" w:rsidRPr="002A216E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the 8 points of a compass.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Analyse evidence and draw conclusions e.g. make a comparison between locations using aerial photos/pictures e.g. po</w:t>
            </w:r>
            <w:r>
              <w:rPr>
                <w:rFonts w:ascii="Arial" w:hAnsi="Arial" w:cs="Arial"/>
              </w:rPr>
              <w:t>pulation, temperature etc.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Understand and use a widening range of geographical terms e.g. specific topic vocabulary – meander, floodplain, location, industry, transport, se</w:t>
            </w:r>
            <w:r>
              <w:rPr>
                <w:rFonts w:ascii="Arial" w:hAnsi="Arial" w:cs="Arial"/>
              </w:rPr>
              <w:t>ttlement, water cycle etc.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basic geographical vocabulary such as cliff, ocean, valley, vegetation, soil, mountain, por</w:t>
            </w:r>
            <w:r>
              <w:rPr>
                <w:rFonts w:ascii="Arial" w:hAnsi="Arial" w:cs="Arial"/>
              </w:rPr>
              <w:t xml:space="preserve">t, harbour, factory, office. </w:t>
            </w:r>
          </w:p>
          <w:p w:rsidR="002C4892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  <w:p w:rsidR="002C4892" w:rsidRPr="00882B09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82B09">
              <w:rPr>
                <w:rFonts w:ascii="Arial" w:hAnsi="Arial" w:cs="Arial"/>
              </w:rPr>
              <w:t>sk and respond to geographical questions e</w:t>
            </w:r>
            <w:r>
              <w:rPr>
                <w:rFonts w:ascii="Arial" w:hAnsi="Arial" w:cs="Arial"/>
              </w:rPr>
              <w:t xml:space="preserve">.g. Describe the landscape, </w:t>
            </w:r>
            <w:proofErr w:type="gramStart"/>
            <w:r>
              <w:rPr>
                <w:rFonts w:ascii="Arial" w:hAnsi="Arial" w:cs="Arial"/>
              </w:rPr>
              <w:t>Why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82B09">
              <w:rPr>
                <w:rFonts w:ascii="Arial" w:hAnsi="Arial" w:cs="Arial"/>
              </w:rPr>
              <w:t>is it like this? How is it changing? Wh</w:t>
            </w:r>
            <w:r>
              <w:rPr>
                <w:rFonts w:ascii="Arial" w:hAnsi="Arial" w:cs="Arial"/>
              </w:rPr>
              <w:t xml:space="preserve">at do you think about that?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and interpret maps, atlases, globes and digital/computer mapping to locate c</w:t>
            </w:r>
            <w:r>
              <w:rPr>
                <w:rFonts w:ascii="Arial" w:hAnsi="Arial" w:cs="Arial"/>
              </w:rPr>
              <w:t xml:space="preserve">ountries and key features.  </w:t>
            </w:r>
          </w:p>
          <w:p w:rsidR="002C4892" w:rsidRPr="002A216E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four figure grid references.  </w:t>
            </w:r>
          </w:p>
          <w:p w:rsidR="002C4892" w:rsidRPr="002A216E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the 8 points of a compass.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Analyse evidence and draw conclusions e.g. make a comparison between locations using aerial photos/pictures e.g. po</w:t>
            </w:r>
            <w:r>
              <w:rPr>
                <w:rFonts w:ascii="Arial" w:hAnsi="Arial" w:cs="Arial"/>
              </w:rPr>
              <w:t>pulation, temperature etc.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Understand and use a widening range of geographical terms e.g. specific topic vocabulary – meander, floodplain, location, industry, transport, se</w:t>
            </w:r>
            <w:r>
              <w:rPr>
                <w:rFonts w:ascii="Arial" w:hAnsi="Arial" w:cs="Arial"/>
              </w:rPr>
              <w:t>ttlement, water cycle etc.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basic geographical vocabulary such as cliff, ocean, valley, vegetation, soil, mountain, por</w:t>
            </w:r>
            <w:r>
              <w:rPr>
                <w:rFonts w:ascii="Arial" w:hAnsi="Arial" w:cs="Arial"/>
              </w:rPr>
              <w:t xml:space="preserve">t, harbour, factory, office. </w:t>
            </w:r>
          </w:p>
          <w:p w:rsidR="002C4892" w:rsidRPr="00882B09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82B09">
              <w:rPr>
                <w:rFonts w:ascii="Arial" w:hAnsi="Arial" w:cs="Arial"/>
              </w:rPr>
              <w:t>sk and respond to geographical questions e</w:t>
            </w:r>
            <w:r>
              <w:rPr>
                <w:rFonts w:ascii="Arial" w:hAnsi="Arial" w:cs="Arial"/>
              </w:rPr>
              <w:t xml:space="preserve">.g. Describe the landscape, </w:t>
            </w:r>
            <w:proofErr w:type="gramStart"/>
            <w:r>
              <w:rPr>
                <w:rFonts w:ascii="Arial" w:hAnsi="Arial" w:cs="Arial"/>
              </w:rPr>
              <w:t>Why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82B09">
              <w:rPr>
                <w:rFonts w:ascii="Arial" w:hAnsi="Arial" w:cs="Arial"/>
              </w:rPr>
              <w:t>is it like this? How is it changing? Wh</w:t>
            </w:r>
            <w:r>
              <w:rPr>
                <w:rFonts w:ascii="Arial" w:hAnsi="Arial" w:cs="Arial"/>
              </w:rPr>
              <w:t xml:space="preserve">at do you think about that?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and interpret maps, atlases, globes and digital/computer mapping to locate c</w:t>
            </w:r>
            <w:r>
              <w:rPr>
                <w:rFonts w:ascii="Arial" w:hAnsi="Arial" w:cs="Arial"/>
              </w:rPr>
              <w:t xml:space="preserve">ountries and key features.  </w:t>
            </w:r>
          </w:p>
          <w:p w:rsidR="002C4892" w:rsidRPr="002A216E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four figure grid references.  </w:t>
            </w:r>
          </w:p>
          <w:p w:rsidR="002C4892" w:rsidRPr="002A216E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A216E">
              <w:rPr>
                <w:rFonts w:ascii="Arial" w:hAnsi="Arial" w:cs="Arial"/>
              </w:rPr>
              <w:t xml:space="preserve">Use the 8 points of a compass.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Analyse evidence and draw conclusions e.g. make a comparison between locations using aerial photos/pictures e.g. po</w:t>
            </w:r>
            <w:r>
              <w:rPr>
                <w:rFonts w:ascii="Arial" w:hAnsi="Arial" w:cs="Arial"/>
              </w:rPr>
              <w:t>pulation, temperature etc.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Understand and use a widening range of geographical terms e.g. specific topic vocabulary – meander, floodplain, location, industry, transport, se</w:t>
            </w:r>
            <w:r>
              <w:rPr>
                <w:rFonts w:ascii="Arial" w:hAnsi="Arial" w:cs="Arial"/>
              </w:rPr>
              <w:t>ttlement, water cycle etc.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Use basic geographical vocabulary such as cliff, ocean, valley, vegetation, soil, mountain, por</w:t>
            </w:r>
            <w:r>
              <w:rPr>
                <w:rFonts w:ascii="Arial" w:hAnsi="Arial" w:cs="Arial"/>
              </w:rPr>
              <w:t xml:space="preserve">t, harbour, factory, office. </w:t>
            </w:r>
          </w:p>
          <w:p w:rsidR="002C4892" w:rsidRPr="00882B09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D213E4" w:rsidRDefault="00D213E4"/>
    <w:p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481E"/>
    <w:multiLevelType w:val="hybridMultilevel"/>
    <w:tmpl w:val="0076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612A0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2626D"/>
    <w:multiLevelType w:val="hybridMultilevel"/>
    <w:tmpl w:val="662C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06EAE"/>
    <w:multiLevelType w:val="hybridMultilevel"/>
    <w:tmpl w:val="B39C1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F2C9A"/>
    <w:multiLevelType w:val="hybridMultilevel"/>
    <w:tmpl w:val="977A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B278E"/>
    <w:multiLevelType w:val="hybridMultilevel"/>
    <w:tmpl w:val="01B6DCB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0A62EB0">
      <w:start w:val="3"/>
      <w:numFmt w:val="bullet"/>
      <w:lvlText w:val="•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B2FD9"/>
    <w:multiLevelType w:val="hybridMultilevel"/>
    <w:tmpl w:val="9ADE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8"/>
  </w:num>
  <w:num w:numId="5">
    <w:abstractNumId w:val="22"/>
  </w:num>
  <w:num w:numId="6">
    <w:abstractNumId w:val="11"/>
  </w:num>
  <w:num w:numId="7">
    <w:abstractNumId w:val="20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  <w:num w:numId="15">
    <w:abstractNumId w:val="23"/>
  </w:num>
  <w:num w:numId="16">
    <w:abstractNumId w:val="16"/>
  </w:num>
  <w:num w:numId="17">
    <w:abstractNumId w:val="3"/>
  </w:num>
  <w:num w:numId="18">
    <w:abstractNumId w:val="7"/>
  </w:num>
  <w:num w:numId="19">
    <w:abstractNumId w:val="15"/>
  </w:num>
  <w:num w:numId="20">
    <w:abstractNumId w:val="21"/>
  </w:num>
  <w:num w:numId="21">
    <w:abstractNumId w:val="8"/>
  </w:num>
  <w:num w:numId="22">
    <w:abstractNumId w:val="14"/>
  </w:num>
  <w:num w:numId="23">
    <w:abstractNumId w:val="10"/>
  </w:num>
  <w:num w:numId="24">
    <w:abstractNumId w:val="19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67865"/>
    <w:rsid w:val="000A3A89"/>
    <w:rsid w:val="000A5B8D"/>
    <w:rsid w:val="000D79B0"/>
    <w:rsid w:val="00104EFD"/>
    <w:rsid w:val="0012141F"/>
    <w:rsid w:val="001250B5"/>
    <w:rsid w:val="00180873"/>
    <w:rsid w:val="00196525"/>
    <w:rsid w:val="001C5FD2"/>
    <w:rsid w:val="001E731C"/>
    <w:rsid w:val="002565F7"/>
    <w:rsid w:val="002A72E0"/>
    <w:rsid w:val="002B0803"/>
    <w:rsid w:val="002B25F1"/>
    <w:rsid w:val="002C4892"/>
    <w:rsid w:val="002E46F6"/>
    <w:rsid w:val="003447A3"/>
    <w:rsid w:val="00366FED"/>
    <w:rsid w:val="00371E3E"/>
    <w:rsid w:val="00377A3E"/>
    <w:rsid w:val="003820C5"/>
    <w:rsid w:val="00393209"/>
    <w:rsid w:val="003933F3"/>
    <w:rsid w:val="003D1580"/>
    <w:rsid w:val="003D66BF"/>
    <w:rsid w:val="00404CEC"/>
    <w:rsid w:val="0040783B"/>
    <w:rsid w:val="004547C5"/>
    <w:rsid w:val="00471F21"/>
    <w:rsid w:val="00484E31"/>
    <w:rsid w:val="00490ACC"/>
    <w:rsid w:val="00497AE3"/>
    <w:rsid w:val="004E0EA6"/>
    <w:rsid w:val="00522EBE"/>
    <w:rsid w:val="00525275"/>
    <w:rsid w:val="00542839"/>
    <w:rsid w:val="00556BBE"/>
    <w:rsid w:val="00572DC7"/>
    <w:rsid w:val="005753D4"/>
    <w:rsid w:val="00580BF3"/>
    <w:rsid w:val="005936E1"/>
    <w:rsid w:val="005A39A6"/>
    <w:rsid w:val="005A6C07"/>
    <w:rsid w:val="005B1EF8"/>
    <w:rsid w:val="005E1D7D"/>
    <w:rsid w:val="005F6997"/>
    <w:rsid w:val="00601A11"/>
    <w:rsid w:val="00643954"/>
    <w:rsid w:val="006646AF"/>
    <w:rsid w:val="00677199"/>
    <w:rsid w:val="006B7308"/>
    <w:rsid w:val="006C4263"/>
    <w:rsid w:val="006D4D3F"/>
    <w:rsid w:val="006E1A63"/>
    <w:rsid w:val="006F6DA8"/>
    <w:rsid w:val="0071257E"/>
    <w:rsid w:val="00715806"/>
    <w:rsid w:val="00737E78"/>
    <w:rsid w:val="00747E87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906942"/>
    <w:rsid w:val="00942535"/>
    <w:rsid w:val="009622D7"/>
    <w:rsid w:val="00971B0C"/>
    <w:rsid w:val="00971FFA"/>
    <w:rsid w:val="009C25E5"/>
    <w:rsid w:val="009F548D"/>
    <w:rsid w:val="00A0085D"/>
    <w:rsid w:val="00A25B5F"/>
    <w:rsid w:val="00A61146"/>
    <w:rsid w:val="00A7443F"/>
    <w:rsid w:val="00A9499A"/>
    <w:rsid w:val="00AA485A"/>
    <w:rsid w:val="00AA52C1"/>
    <w:rsid w:val="00AB15E6"/>
    <w:rsid w:val="00AC0FD9"/>
    <w:rsid w:val="00AD71A1"/>
    <w:rsid w:val="00AE2595"/>
    <w:rsid w:val="00B279A5"/>
    <w:rsid w:val="00B30C66"/>
    <w:rsid w:val="00B402DE"/>
    <w:rsid w:val="00B40DC8"/>
    <w:rsid w:val="00B4536C"/>
    <w:rsid w:val="00B55C5B"/>
    <w:rsid w:val="00B66212"/>
    <w:rsid w:val="00B77F3E"/>
    <w:rsid w:val="00B81F47"/>
    <w:rsid w:val="00B9257C"/>
    <w:rsid w:val="00B96F8B"/>
    <w:rsid w:val="00BD0231"/>
    <w:rsid w:val="00BF002A"/>
    <w:rsid w:val="00BF46F8"/>
    <w:rsid w:val="00C449BB"/>
    <w:rsid w:val="00C60510"/>
    <w:rsid w:val="00C83047"/>
    <w:rsid w:val="00CD2AA5"/>
    <w:rsid w:val="00CD3E1B"/>
    <w:rsid w:val="00CE3984"/>
    <w:rsid w:val="00CE3C0E"/>
    <w:rsid w:val="00CE7811"/>
    <w:rsid w:val="00D062C7"/>
    <w:rsid w:val="00D10B6D"/>
    <w:rsid w:val="00D213E4"/>
    <w:rsid w:val="00D31438"/>
    <w:rsid w:val="00D60888"/>
    <w:rsid w:val="00D61486"/>
    <w:rsid w:val="00D67D0E"/>
    <w:rsid w:val="00DB531A"/>
    <w:rsid w:val="00DB72A8"/>
    <w:rsid w:val="00E0714A"/>
    <w:rsid w:val="00E344D9"/>
    <w:rsid w:val="00E673D2"/>
    <w:rsid w:val="00E74A8A"/>
    <w:rsid w:val="00E953F6"/>
    <w:rsid w:val="00EA1305"/>
    <w:rsid w:val="00EE22CA"/>
    <w:rsid w:val="00EF17B2"/>
    <w:rsid w:val="00EF7225"/>
    <w:rsid w:val="00F873BA"/>
    <w:rsid w:val="00F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9EF8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78D4-AAC3-45AB-89CC-8B2FCE3A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61344-B315-4240-9FE9-7C6E58D1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2022-04-26T20:37:00Z</dcterms:created>
  <dcterms:modified xsi:type="dcterms:W3CDTF">2022-04-26T20:37:00Z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