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4074F4" w14:paraId="20E7C5B7" w14:textId="77777777" w:rsidTr="532C00A1">
        <w:tc>
          <w:tcPr>
            <w:tcW w:w="1992" w:type="dxa"/>
          </w:tcPr>
          <w:p w14:paraId="672A6659" w14:textId="77777777" w:rsidR="004074F4" w:rsidRPr="0025795D" w:rsidRDefault="004074F4" w:rsidP="0025795D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1992" w:type="dxa"/>
          </w:tcPr>
          <w:p w14:paraId="25348F9F" w14:textId="7CD1C554" w:rsidR="004074F4" w:rsidRPr="00C537B8" w:rsidRDefault="00282FF4" w:rsidP="4C5B9FB7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Autumn</w:t>
            </w:r>
            <w:r w:rsidR="004074F4" w:rsidRPr="4C5B9FB7">
              <w:rPr>
                <w:rFonts w:ascii="SassoonPrimaryInfant" w:hAnsi="SassoonPrimaryInfant"/>
                <w:b/>
                <w:bCs/>
              </w:rPr>
              <w:t>1</w:t>
            </w:r>
          </w:p>
        </w:tc>
        <w:tc>
          <w:tcPr>
            <w:tcW w:w="1992" w:type="dxa"/>
          </w:tcPr>
          <w:p w14:paraId="36FBB015" w14:textId="77777777" w:rsidR="004074F4" w:rsidRPr="00C537B8" w:rsidRDefault="004074F4" w:rsidP="0025795D">
            <w:pPr>
              <w:jc w:val="center"/>
              <w:rPr>
                <w:rFonts w:ascii="SassoonPrimaryInfant" w:hAnsi="SassoonPrimaryInfant"/>
                <w:b/>
              </w:rPr>
            </w:pPr>
            <w:r w:rsidRPr="00C537B8">
              <w:rPr>
                <w:rFonts w:ascii="SassoonPrimaryInfant" w:hAnsi="SassoonPrimaryInfant"/>
                <w:b/>
              </w:rPr>
              <w:t>Autumn 2</w:t>
            </w:r>
          </w:p>
        </w:tc>
        <w:tc>
          <w:tcPr>
            <w:tcW w:w="1993" w:type="dxa"/>
          </w:tcPr>
          <w:p w14:paraId="5D42A144" w14:textId="77777777" w:rsidR="004074F4" w:rsidRPr="00C537B8" w:rsidRDefault="004074F4" w:rsidP="0025795D">
            <w:pPr>
              <w:jc w:val="center"/>
              <w:rPr>
                <w:rFonts w:ascii="SassoonPrimaryInfant" w:hAnsi="SassoonPrimaryInfant"/>
                <w:b/>
              </w:rPr>
            </w:pPr>
            <w:r w:rsidRPr="00C537B8">
              <w:rPr>
                <w:rFonts w:ascii="SassoonPrimaryInfant" w:hAnsi="SassoonPrimaryInfant"/>
                <w:b/>
              </w:rPr>
              <w:t>Spring 1</w:t>
            </w:r>
          </w:p>
        </w:tc>
        <w:tc>
          <w:tcPr>
            <w:tcW w:w="1993" w:type="dxa"/>
          </w:tcPr>
          <w:p w14:paraId="17CC00DC" w14:textId="77777777" w:rsidR="004074F4" w:rsidRPr="00C537B8" w:rsidRDefault="004074F4" w:rsidP="0025795D">
            <w:pPr>
              <w:jc w:val="center"/>
              <w:rPr>
                <w:rFonts w:ascii="SassoonPrimaryInfant" w:hAnsi="SassoonPrimaryInfant"/>
                <w:b/>
              </w:rPr>
            </w:pPr>
            <w:r w:rsidRPr="00C537B8">
              <w:rPr>
                <w:rFonts w:ascii="SassoonPrimaryInfant" w:hAnsi="SassoonPrimaryInfant"/>
                <w:b/>
              </w:rPr>
              <w:t>Spring 2</w:t>
            </w:r>
          </w:p>
        </w:tc>
        <w:tc>
          <w:tcPr>
            <w:tcW w:w="1993" w:type="dxa"/>
          </w:tcPr>
          <w:p w14:paraId="0DCEF34A" w14:textId="77777777" w:rsidR="004074F4" w:rsidRPr="00C537B8" w:rsidRDefault="004074F4" w:rsidP="0025795D">
            <w:pPr>
              <w:jc w:val="center"/>
              <w:rPr>
                <w:rFonts w:ascii="SassoonPrimaryInfant" w:hAnsi="SassoonPrimaryInfant"/>
                <w:b/>
              </w:rPr>
            </w:pPr>
            <w:r w:rsidRPr="00C537B8">
              <w:rPr>
                <w:rFonts w:ascii="SassoonPrimaryInfant" w:hAnsi="SassoonPrimaryInfant"/>
                <w:b/>
              </w:rPr>
              <w:t>Summer 1</w:t>
            </w:r>
          </w:p>
        </w:tc>
        <w:tc>
          <w:tcPr>
            <w:tcW w:w="1993" w:type="dxa"/>
          </w:tcPr>
          <w:p w14:paraId="2D702784" w14:textId="77777777" w:rsidR="004074F4" w:rsidRPr="00C537B8" w:rsidRDefault="004074F4" w:rsidP="0025795D">
            <w:pPr>
              <w:jc w:val="center"/>
              <w:rPr>
                <w:rFonts w:ascii="SassoonPrimaryInfant" w:hAnsi="SassoonPrimaryInfant"/>
                <w:b/>
              </w:rPr>
            </w:pPr>
            <w:r w:rsidRPr="00C537B8">
              <w:rPr>
                <w:rFonts w:ascii="SassoonPrimaryInfant" w:hAnsi="SassoonPrimaryInfant"/>
                <w:b/>
              </w:rPr>
              <w:t>Summer 2</w:t>
            </w:r>
          </w:p>
        </w:tc>
      </w:tr>
      <w:tr w:rsidR="004074F4" w14:paraId="562ED85D" w14:textId="77777777" w:rsidTr="532C00A1">
        <w:tc>
          <w:tcPr>
            <w:tcW w:w="1992" w:type="dxa"/>
          </w:tcPr>
          <w:p w14:paraId="2FC80FA8" w14:textId="77777777" w:rsidR="004074F4" w:rsidRPr="00D36E34" w:rsidRDefault="0025795D" w:rsidP="0025795D">
            <w:pPr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b/>
                <w:sz w:val="16"/>
                <w:szCs w:val="16"/>
              </w:rPr>
              <w:t xml:space="preserve">General </w:t>
            </w:r>
            <w:r w:rsidR="004074F4" w:rsidRPr="00D36E34">
              <w:rPr>
                <w:rFonts w:ascii="SassoonPrimaryInfant" w:hAnsi="SassoonPrimaryInfant"/>
                <w:b/>
                <w:sz w:val="16"/>
                <w:szCs w:val="16"/>
              </w:rPr>
              <w:t>Themes</w:t>
            </w:r>
          </w:p>
        </w:tc>
        <w:tc>
          <w:tcPr>
            <w:tcW w:w="1992" w:type="dxa"/>
          </w:tcPr>
          <w:p w14:paraId="4D8EAB8E" w14:textId="2ED2EA1D" w:rsidR="004074F4" w:rsidRPr="00D36E34" w:rsidRDefault="0025795D" w:rsidP="0025795D">
            <w:pPr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b/>
                <w:sz w:val="16"/>
                <w:szCs w:val="16"/>
              </w:rPr>
              <w:t>All about me</w:t>
            </w:r>
            <w:r w:rsidR="009E5295">
              <w:rPr>
                <w:rFonts w:ascii="SassoonPrimaryInfant" w:hAnsi="SassoonPrimaryInfant"/>
                <w:b/>
                <w:sz w:val="16"/>
                <w:szCs w:val="16"/>
              </w:rPr>
              <w:t xml:space="preserve"> </w:t>
            </w:r>
            <w:r w:rsidRPr="00D36E34">
              <w:rPr>
                <w:rFonts w:ascii="SassoonPrimaryInfant" w:hAnsi="SassoonPrimaryInfant"/>
                <w:b/>
                <w:sz w:val="16"/>
                <w:szCs w:val="16"/>
              </w:rPr>
              <w:t>/</w:t>
            </w:r>
            <w:r w:rsidR="009E5295">
              <w:rPr>
                <w:rFonts w:ascii="SassoonPrimaryInfant" w:hAnsi="SassoonPrimaryInfant"/>
                <w:b/>
                <w:sz w:val="16"/>
                <w:szCs w:val="16"/>
              </w:rPr>
              <w:t xml:space="preserve"> Bodies and homes</w:t>
            </w:r>
          </w:p>
          <w:p w14:paraId="76FBE91C" w14:textId="2A73F85E" w:rsidR="0025795D" w:rsidRPr="00D36E34" w:rsidRDefault="0025795D" w:rsidP="0025795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Starting school and settlin</w:t>
            </w:r>
            <w:r w:rsidR="009E5295">
              <w:rPr>
                <w:rFonts w:ascii="SassoonPrimaryInfant" w:hAnsi="SassoonPrimaryInfant"/>
                <w:sz w:val="16"/>
                <w:szCs w:val="16"/>
              </w:rPr>
              <w:t>g</w:t>
            </w:r>
          </w:p>
          <w:p w14:paraId="6468735B" w14:textId="77777777" w:rsidR="0025795D" w:rsidRPr="00D36E34" w:rsidRDefault="0025795D" w:rsidP="0025795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 xml:space="preserve">PSED </w:t>
            </w:r>
            <w:r w:rsidR="00E452F9" w:rsidRPr="00D36E34">
              <w:rPr>
                <w:rFonts w:ascii="SassoonPrimaryInfant" w:hAnsi="SassoonPrimaryInfant"/>
                <w:sz w:val="16"/>
                <w:szCs w:val="16"/>
              </w:rPr>
              <w:t>focus: relationships,</w:t>
            </w:r>
          </w:p>
          <w:p w14:paraId="59A3FC56" w14:textId="77777777" w:rsidR="0025795D" w:rsidRPr="00D36E34" w:rsidRDefault="0025795D" w:rsidP="0025795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Zones of Regulations – through stories.</w:t>
            </w:r>
          </w:p>
          <w:p w14:paraId="0BBE9FF0" w14:textId="77777777" w:rsidR="0025795D" w:rsidRPr="00D36E34" w:rsidRDefault="0025795D" w:rsidP="0025795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Class Rules</w:t>
            </w:r>
          </w:p>
          <w:p w14:paraId="3256F601" w14:textId="77777777" w:rsidR="0025795D" w:rsidRPr="00D36E34" w:rsidRDefault="0025795D" w:rsidP="0025795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Listening and attention games</w:t>
            </w:r>
          </w:p>
          <w:p w14:paraId="1A53F655" w14:textId="18C44840" w:rsidR="00D36E34" w:rsidRPr="00D36E34" w:rsidRDefault="00D36E34" w:rsidP="00EB7D4A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45A3AE58" w14:textId="148FF77E" w:rsidR="00E452F9" w:rsidRPr="00D36E34" w:rsidRDefault="00E452F9" w:rsidP="0025795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992" w:type="dxa"/>
          </w:tcPr>
          <w:p w14:paraId="5155050C" w14:textId="32E87699" w:rsidR="004074F4" w:rsidRPr="00D36E34" w:rsidRDefault="009E5295" w:rsidP="0025795D">
            <w:pPr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Harvest, cooking &amp; celebrations</w:t>
            </w:r>
          </w:p>
          <w:p w14:paraId="6F216693" w14:textId="77777777" w:rsidR="009E755A" w:rsidRPr="00D36E34" w:rsidRDefault="009E755A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 xml:space="preserve">PSED focus: teamwork, sharing, </w:t>
            </w:r>
            <w:r w:rsidR="00E452F9" w:rsidRPr="00D36E34">
              <w:rPr>
                <w:rFonts w:ascii="SassoonPrimaryInfant" w:hAnsi="SassoonPrimaryInfant"/>
                <w:sz w:val="16"/>
                <w:szCs w:val="16"/>
              </w:rPr>
              <w:t xml:space="preserve">friendships, </w:t>
            </w:r>
          </w:p>
          <w:p w14:paraId="086513F6" w14:textId="77777777" w:rsidR="00E452F9" w:rsidRPr="00D36E34" w:rsidRDefault="00E452F9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Listening and attention</w:t>
            </w:r>
          </w:p>
          <w:p w14:paraId="3761CDC9" w14:textId="77777777" w:rsidR="00E452F9" w:rsidRPr="00D36E34" w:rsidRDefault="00E452F9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 xml:space="preserve">Harvest </w:t>
            </w:r>
          </w:p>
          <w:p w14:paraId="2BDEECA5" w14:textId="77777777" w:rsidR="00E452F9" w:rsidRPr="00D36E34" w:rsidRDefault="00E452F9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The changing season</w:t>
            </w:r>
          </w:p>
          <w:p w14:paraId="38AD5B4C" w14:textId="77777777" w:rsidR="00E452F9" w:rsidRPr="00D36E34" w:rsidRDefault="00E452F9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Bonfire Night</w:t>
            </w:r>
          </w:p>
          <w:p w14:paraId="787C284F" w14:textId="77777777" w:rsidR="00E452F9" w:rsidRPr="00D36E34" w:rsidRDefault="00E452F9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Diwali</w:t>
            </w:r>
          </w:p>
          <w:p w14:paraId="3F1F4C8B" w14:textId="77777777" w:rsidR="00E452F9" w:rsidRPr="00D36E34" w:rsidRDefault="00E452F9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Christmas</w:t>
            </w:r>
          </w:p>
        </w:tc>
        <w:tc>
          <w:tcPr>
            <w:tcW w:w="1993" w:type="dxa"/>
          </w:tcPr>
          <w:p w14:paraId="1D064DDC" w14:textId="54F29022" w:rsidR="004074F4" w:rsidRPr="00D36E34" w:rsidRDefault="00DE1621" w:rsidP="0025795D">
            <w:pPr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Rhyming</w:t>
            </w:r>
          </w:p>
          <w:p w14:paraId="0A37501D" w14:textId="77777777" w:rsidR="006E254E" w:rsidRPr="00D36E34" w:rsidRDefault="006E254E" w:rsidP="0025795D">
            <w:pPr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57BE974C" w14:textId="77777777" w:rsidR="006E254E" w:rsidRPr="00D36E34" w:rsidRDefault="006E254E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Noticing the changing seasons</w:t>
            </w:r>
          </w:p>
          <w:p w14:paraId="79AF1E15" w14:textId="77777777" w:rsidR="006E254E" w:rsidRPr="00D36E34" w:rsidRDefault="006E254E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Making bird feeder/writing instructions</w:t>
            </w:r>
          </w:p>
          <w:p w14:paraId="3A1EB855" w14:textId="63C4C589" w:rsidR="006E254E" w:rsidRPr="00D36E34" w:rsidRDefault="006E254E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 xml:space="preserve">Exploring ice/making </w:t>
            </w:r>
            <w:r w:rsidR="43694127" w:rsidRPr="00D36E34">
              <w:rPr>
                <w:rFonts w:ascii="SassoonPrimaryInfant" w:hAnsi="SassoonPrimaryInfant"/>
                <w:sz w:val="16"/>
                <w:szCs w:val="16"/>
              </w:rPr>
              <w:t>predictions</w:t>
            </w:r>
          </w:p>
          <w:p w14:paraId="673B693C" w14:textId="06B5AE4F" w:rsidR="006E254E" w:rsidRPr="00D36E34" w:rsidRDefault="181C2516" w:rsidP="714E3166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sz w:val="16"/>
                <w:szCs w:val="16"/>
              </w:rPr>
              <w:t>PSED: nurture/looking after each other and our environment</w:t>
            </w:r>
          </w:p>
          <w:p w14:paraId="7B602498" w14:textId="71D3B023" w:rsidR="006E254E" w:rsidRPr="00D36E34" w:rsidRDefault="188682D3" w:rsidP="714E3166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sz w:val="16"/>
                <w:szCs w:val="16"/>
              </w:rPr>
              <w:t>Chinese New Year</w:t>
            </w:r>
          </w:p>
        </w:tc>
        <w:tc>
          <w:tcPr>
            <w:tcW w:w="1993" w:type="dxa"/>
          </w:tcPr>
          <w:p w14:paraId="5F91E7AE" w14:textId="05DCA6DE" w:rsidR="004074F4" w:rsidRPr="00D36E34" w:rsidRDefault="00D231E7" w:rsidP="006E254E">
            <w:pPr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Animals</w:t>
            </w:r>
            <w:r w:rsidR="000206F7">
              <w:rPr>
                <w:rFonts w:ascii="SassoonPrimaryInfant" w:hAnsi="SassoonPrimaryInfant"/>
                <w:b/>
                <w:sz w:val="16"/>
                <w:szCs w:val="16"/>
              </w:rPr>
              <w:t xml:space="preserve"> and Opposites</w:t>
            </w:r>
          </w:p>
          <w:p w14:paraId="5DAB6C7B" w14:textId="77777777" w:rsidR="006E254E" w:rsidRPr="00D36E34" w:rsidRDefault="006E254E" w:rsidP="006E254E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14:paraId="121A97C8" w14:textId="0F064DB9" w:rsidR="006E254E" w:rsidRDefault="006E254E" w:rsidP="006E254E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Looking for signs of spring and noticing changes</w:t>
            </w:r>
          </w:p>
          <w:p w14:paraId="7FE07377" w14:textId="464A40AD" w:rsidR="00F26881" w:rsidRPr="00D36E34" w:rsidRDefault="00F26881" w:rsidP="006E254E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Writing about </w:t>
            </w:r>
            <w:proofErr w:type="spellStart"/>
            <w:r>
              <w:rPr>
                <w:rFonts w:ascii="SassoonPrimaryInfant" w:hAnsi="SassoonPrimaryInfant"/>
                <w:sz w:val="16"/>
                <w:szCs w:val="16"/>
              </w:rPr>
              <w:t>Handa’s</w:t>
            </w:r>
            <w:proofErr w:type="spellEnd"/>
            <w:r>
              <w:rPr>
                <w:rFonts w:ascii="SassoonPrimaryInfant" w:hAnsi="SassoonPrimaryInfant"/>
                <w:sz w:val="16"/>
                <w:szCs w:val="16"/>
              </w:rPr>
              <w:t xml:space="preserve"> Surprise</w:t>
            </w:r>
          </w:p>
          <w:p w14:paraId="28271A33" w14:textId="76DBBFE6" w:rsidR="006E254E" w:rsidRPr="00D36E34" w:rsidRDefault="006E254E" w:rsidP="006E254E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Easter Traditions</w:t>
            </w:r>
            <w:r w:rsidR="00E0619F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  <w:proofErr w:type="gramStart"/>
            <w:r w:rsidR="00E0619F">
              <w:rPr>
                <w:rFonts w:ascii="SassoonPrimaryInfant" w:hAnsi="SassoonPrimaryInfant"/>
                <w:sz w:val="16"/>
                <w:szCs w:val="16"/>
              </w:rPr>
              <w:t>( 1</w:t>
            </w:r>
            <w:proofErr w:type="gramEnd"/>
            <w:r w:rsidR="00E0619F">
              <w:rPr>
                <w:rFonts w:ascii="SassoonPrimaryInfant" w:hAnsi="SassoonPrimaryInfant"/>
                <w:sz w:val="16"/>
                <w:szCs w:val="16"/>
              </w:rPr>
              <w:t xml:space="preserve"> week)</w:t>
            </w:r>
          </w:p>
          <w:p w14:paraId="2523155C" w14:textId="77777777" w:rsidR="00C537B8" w:rsidRPr="00D36E34" w:rsidRDefault="0255CEDF" w:rsidP="006E254E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sz w:val="16"/>
                <w:szCs w:val="16"/>
              </w:rPr>
              <w:t>Strategies for Zones of Regulation</w:t>
            </w:r>
          </w:p>
          <w:p w14:paraId="32AF5747" w14:textId="77777777" w:rsidR="006E254E" w:rsidRDefault="7BBBC37D" w:rsidP="714E3166">
            <w:pPr>
              <w:jc w:val="center"/>
              <w:rPr>
                <w:rFonts w:ascii="SassoonPrimaryInfant" w:eastAsia="SassoonPrimaryInfant" w:hAnsi="SassoonPrimaryInfant" w:cs="SassoonPrimaryInfant"/>
                <w:sz w:val="16"/>
                <w:szCs w:val="16"/>
              </w:rPr>
            </w:pPr>
            <w:r w:rsidRPr="714E3166">
              <w:rPr>
                <w:rFonts w:ascii="SassoonPrimaryInfant" w:eastAsia="SassoonPrimaryInfant" w:hAnsi="SassoonPrimaryInfant" w:cs="SassoonPrimaryInfant"/>
                <w:sz w:val="16"/>
                <w:szCs w:val="16"/>
              </w:rPr>
              <w:t>Compare city and country-side</w:t>
            </w:r>
          </w:p>
          <w:p w14:paraId="0BB4041B" w14:textId="77777777" w:rsidR="009E5295" w:rsidRDefault="009E5295" w:rsidP="009E5295">
            <w:pPr>
              <w:spacing w:line="259" w:lineRule="auto"/>
              <w:jc w:val="center"/>
              <w:rPr>
                <w:rFonts w:ascii="SassoonPrimaryInfant" w:eastAsia="SassoonPrimaryInfant" w:hAnsi="SassoonPrimaryInfant" w:cs="SassoonPrimaryInfant"/>
                <w:sz w:val="16"/>
                <w:szCs w:val="16"/>
              </w:rPr>
            </w:pPr>
            <w:r w:rsidRPr="714E3166">
              <w:rPr>
                <w:rFonts w:ascii="SassoonPrimaryInfant" w:eastAsia="SassoonPrimaryInfant" w:hAnsi="SassoonPrimaryInfant" w:cs="SassoonPrimaryInfant"/>
                <w:sz w:val="16"/>
                <w:szCs w:val="16"/>
              </w:rPr>
              <w:t>Dinosaurs no longer exist – why?</w:t>
            </w:r>
          </w:p>
          <w:p w14:paraId="2C25A5D2" w14:textId="675DDDAD" w:rsidR="00E0619F" w:rsidRDefault="00E0619F" w:rsidP="009E5295">
            <w:pPr>
              <w:spacing w:line="259" w:lineRule="auto"/>
              <w:jc w:val="center"/>
              <w:rPr>
                <w:rFonts w:ascii="SassoonPrimaryInfant" w:eastAsia="SassoonPrimaryInfant" w:hAnsi="SassoonPrimaryInfant" w:cs="SassoonPrimaryInfant"/>
                <w:sz w:val="16"/>
                <w:szCs w:val="16"/>
              </w:rPr>
            </w:pPr>
            <w:r>
              <w:rPr>
                <w:rFonts w:ascii="SassoonPrimaryInfant" w:eastAsia="SassoonPrimaryInfant" w:hAnsi="SassoonPrimaryInfant" w:cs="SassoonPrimaryInfant"/>
                <w:sz w:val="16"/>
                <w:szCs w:val="16"/>
              </w:rPr>
              <w:t>Eid (1 week)</w:t>
            </w:r>
          </w:p>
          <w:p w14:paraId="02EB378F" w14:textId="4A337228" w:rsidR="009E5295" w:rsidRPr="00D36E34" w:rsidRDefault="009E5295" w:rsidP="714E3166">
            <w:pPr>
              <w:jc w:val="center"/>
              <w:rPr>
                <w:rFonts w:ascii="Calibri" w:eastAsia="Calibri" w:hAnsi="Calibri" w:cs="Calibri"/>
                <w:color w:val="FF0000"/>
                <w:sz w:val="19"/>
                <w:szCs w:val="19"/>
              </w:rPr>
            </w:pPr>
          </w:p>
        </w:tc>
        <w:tc>
          <w:tcPr>
            <w:tcW w:w="1993" w:type="dxa"/>
          </w:tcPr>
          <w:p w14:paraId="2708DE3F" w14:textId="0DA7ADA3" w:rsidR="004074F4" w:rsidRPr="00D36E34" w:rsidRDefault="00D231E7" w:rsidP="0025795D">
            <w:pPr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Transport – verbs and prepositions</w:t>
            </w:r>
          </w:p>
          <w:p w14:paraId="6A05A809" w14:textId="77777777" w:rsidR="00C537B8" w:rsidRPr="00D36E34" w:rsidRDefault="00C537B8" w:rsidP="0025795D">
            <w:pPr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2C9AC7DE" w14:textId="77777777" w:rsidR="00C537B8" w:rsidRPr="00D36E34" w:rsidRDefault="00C537B8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Noticing the changing season/New life</w:t>
            </w:r>
          </w:p>
          <w:p w14:paraId="58546E8E" w14:textId="3B9A8414" w:rsidR="00C537B8" w:rsidRPr="00D36E34" w:rsidRDefault="00C537B8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959D099">
              <w:rPr>
                <w:rFonts w:ascii="SassoonPrimaryInfant" w:hAnsi="SassoonPrimaryInfant"/>
                <w:sz w:val="16"/>
                <w:szCs w:val="16"/>
              </w:rPr>
              <w:t>Making spring artwork and writing about Spring</w:t>
            </w:r>
          </w:p>
          <w:p w14:paraId="0D725A7E" w14:textId="2DEB6DE7" w:rsidR="00C537B8" w:rsidRPr="00D36E34" w:rsidRDefault="0255CEDF" w:rsidP="0959D099">
            <w:pPr>
              <w:jc w:val="center"/>
              <w:rPr>
                <w:rFonts w:ascii="SassoonPrimaryInfant" w:hAnsi="SassoonPrimaryInfant"/>
                <w:b/>
                <w:bCs/>
                <w:sz w:val="16"/>
                <w:szCs w:val="16"/>
              </w:rPr>
            </w:pPr>
            <w:r w:rsidRPr="0959D099">
              <w:rPr>
                <w:rFonts w:ascii="SassoonPrimaryInfant" w:hAnsi="SassoonPrimaryInfant"/>
                <w:sz w:val="16"/>
                <w:szCs w:val="16"/>
              </w:rPr>
              <w:t xml:space="preserve">Strategies for Zones of </w:t>
            </w:r>
            <w:r w:rsidR="15884262" w:rsidRPr="0959D099">
              <w:rPr>
                <w:rFonts w:ascii="SassoonPrimaryInfant" w:hAnsi="SassoonPrimaryInfant"/>
                <w:sz w:val="16"/>
                <w:szCs w:val="16"/>
              </w:rPr>
              <w:t xml:space="preserve">Regulation </w:t>
            </w:r>
          </w:p>
          <w:p w14:paraId="1A9E16FF" w14:textId="0121D98C" w:rsidR="00C537B8" w:rsidRPr="00D36E34" w:rsidRDefault="15884262" w:rsidP="0959D099">
            <w:pPr>
              <w:jc w:val="center"/>
              <w:rPr>
                <w:rFonts w:ascii="SassoonPrimaryInfant" w:hAnsi="SassoonPrimaryInfant"/>
                <w:b/>
                <w:bCs/>
                <w:sz w:val="16"/>
                <w:szCs w:val="16"/>
              </w:rPr>
            </w:pPr>
            <w:r w:rsidRPr="0959D099">
              <w:rPr>
                <w:rFonts w:ascii="SassoonPrimaryInfant" w:hAnsi="SassoonPrimaryInfant"/>
                <w:sz w:val="16"/>
                <w:szCs w:val="16"/>
              </w:rPr>
              <w:t xml:space="preserve">Planting seeds and observing changes. </w:t>
            </w:r>
          </w:p>
          <w:p w14:paraId="79BE341F" w14:textId="77777777" w:rsidR="00F26881" w:rsidRPr="00D36E34" w:rsidRDefault="00F26881" w:rsidP="00F26881">
            <w:pPr>
              <w:jc w:val="center"/>
              <w:rPr>
                <w:rFonts w:ascii="SassoonPrimaryInfant" w:eastAsia="SassoonPrimaryInfant" w:hAnsi="SassoonPrimaryInfant" w:cs="SassoonPrimaryInfant"/>
                <w:sz w:val="16"/>
                <w:szCs w:val="16"/>
              </w:rPr>
            </w:pPr>
            <w:r w:rsidRPr="714E3166">
              <w:rPr>
                <w:rFonts w:ascii="SassoonPrimaryInfant" w:eastAsia="SassoonPrimaryInfant" w:hAnsi="SassoonPrimaryInfant" w:cs="SassoonPrimaryInfant"/>
                <w:sz w:val="16"/>
                <w:szCs w:val="16"/>
              </w:rPr>
              <w:t>Compare how transport has changed over time through photos, stories and videos</w:t>
            </w:r>
          </w:p>
          <w:p w14:paraId="3A235D47" w14:textId="77777777" w:rsidR="00F26881" w:rsidRPr="00D36E34" w:rsidRDefault="00F26881" w:rsidP="714E3166">
            <w:pPr>
              <w:jc w:val="center"/>
              <w:rPr>
                <w:rFonts w:ascii="SassoonPrimaryInfant" w:eastAsia="SassoonPrimaryInfant" w:hAnsi="SassoonPrimaryInfant" w:cs="SassoonPrimaryInfant"/>
                <w:sz w:val="16"/>
                <w:szCs w:val="16"/>
              </w:rPr>
            </w:pPr>
          </w:p>
          <w:p w14:paraId="6FFA79A0" w14:textId="2F8BE3D7" w:rsidR="00C537B8" w:rsidRPr="00D36E34" w:rsidRDefault="00C537B8" w:rsidP="714E3166">
            <w:pPr>
              <w:jc w:val="center"/>
              <w:rPr>
                <w:rFonts w:ascii="SassoonPrimaryInfant" w:eastAsia="SassoonPrimaryInfant" w:hAnsi="SassoonPrimaryInfant" w:cs="SassoonPrimaryInfant"/>
                <w:sz w:val="16"/>
                <w:szCs w:val="16"/>
              </w:rPr>
            </w:pPr>
          </w:p>
        </w:tc>
        <w:tc>
          <w:tcPr>
            <w:tcW w:w="1993" w:type="dxa"/>
          </w:tcPr>
          <w:p w14:paraId="1114A4C2" w14:textId="78FEB585" w:rsidR="004074F4" w:rsidRPr="00D36E34" w:rsidRDefault="00D231E7" w:rsidP="0025795D">
            <w:pPr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Life cycles / PSED</w:t>
            </w:r>
          </w:p>
          <w:p w14:paraId="5A39BBE3" w14:textId="77777777" w:rsidR="006A0232" w:rsidRPr="00D36E34" w:rsidRDefault="006A0232" w:rsidP="0025795D">
            <w:pPr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38AAA383" w14:textId="271F7C0C" w:rsidR="006A0232" w:rsidRPr="00D36E34" w:rsidRDefault="006A0232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Noticing the changing season</w:t>
            </w:r>
          </w:p>
          <w:p w14:paraId="4F9072D4" w14:textId="77777777" w:rsidR="006A0232" w:rsidRPr="00D36E34" w:rsidRDefault="006A0232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Observing the changes to caterpillars</w:t>
            </w:r>
          </w:p>
          <w:p w14:paraId="6DEBB0DF" w14:textId="04ACA352" w:rsidR="006A0232" w:rsidRPr="00D36E34" w:rsidRDefault="006A0232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 xml:space="preserve">Writing about the </w:t>
            </w:r>
            <w:r w:rsidR="00F26881">
              <w:rPr>
                <w:rFonts w:ascii="SassoonPrimaryInfant" w:hAnsi="SassoonPrimaryInfant"/>
                <w:sz w:val="16"/>
                <w:szCs w:val="16"/>
              </w:rPr>
              <w:t xml:space="preserve">Crunching Munching </w:t>
            </w:r>
            <w:r w:rsidR="003418DA">
              <w:rPr>
                <w:rFonts w:ascii="SassoonPrimaryInfant" w:hAnsi="SassoonPrimaryInfant"/>
                <w:sz w:val="16"/>
                <w:szCs w:val="16"/>
              </w:rPr>
              <w:t>caterpillar</w:t>
            </w:r>
          </w:p>
          <w:p w14:paraId="11AED3B1" w14:textId="7C7ECE09" w:rsidR="006A0232" w:rsidRDefault="006A0232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Learning and writing facts about butterflies</w:t>
            </w:r>
          </w:p>
          <w:p w14:paraId="27B31B3E" w14:textId="7A56DA02" w:rsidR="00C63B99" w:rsidRPr="00D36E34" w:rsidRDefault="00C63B99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Rainbow fish – PSED focus</w:t>
            </w:r>
          </w:p>
          <w:p w14:paraId="5051F188" w14:textId="77777777" w:rsidR="006A0232" w:rsidRPr="00D36E34" w:rsidRDefault="15884262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sz w:val="16"/>
                <w:szCs w:val="16"/>
              </w:rPr>
              <w:t>PSED Transitions and change to Year 1</w:t>
            </w:r>
          </w:p>
          <w:p w14:paraId="41C8F396" w14:textId="371B384E" w:rsidR="006A0232" w:rsidRPr="00D36E34" w:rsidRDefault="006A0232" w:rsidP="0959D099">
            <w:pPr>
              <w:jc w:val="center"/>
              <w:rPr>
                <w:rFonts w:ascii="SassoonPrimaryInfant" w:eastAsia="SassoonPrimaryInfant" w:hAnsi="SassoonPrimaryInfant" w:cs="SassoonPrimaryInfant"/>
                <w:sz w:val="16"/>
                <w:szCs w:val="16"/>
              </w:rPr>
            </w:pPr>
          </w:p>
        </w:tc>
      </w:tr>
      <w:tr w:rsidR="00323CD8" w14:paraId="29998410" w14:textId="77777777" w:rsidTr="532C00A1">
        <w:tc>
          <w:tcPr>
            <w:tcW w:w="1992" w:type="dxa"/>
          </w:tcPr>
          <w:p w14:paraId="562019DE" w14:textId="27E9EEDE" w:rsidR="00323CD8" w:rsidRPr="00D36E34" w:rsidRDefault="00323CD8" w:rsidP="0025795D">
            <w:pPr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Key Book</w:t>
            </w:r>
          </w:p>
        </w:tc>
        <w:tc>
          <w:tcPr>
            <w:tcW w:w="1992" w:type="dxa"/>
          </w:tcPr>
          <w:p w14:paraId="4C8D5892" w14:textId="0BC8D5FD" w:rsidR="00323CD8" w:rsidRDefault="00323CD8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Non-fiction – All about me</w:t>
            </w:r>
          </w:p>
          <w:p w14:paraId="32C61278" w14:textId="453B5729" w:rsidR="009E5295" w:rsidRDefault="009E5295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(nouns)</w:t>
            </w:r>
          </w:p>
          <w:p w14:paraId="288D453F" w14:textId="10DD1059" w:rsidR="00A67E82" w:rsidRDefault="00A67E82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In every house, on every street</w:t>
            </w:r>
            <w:r w:rsidR="009E5295">
              <w:rPr>
                <w:rFonts w:ascii="SassoonPrimaryInfant" w:hAnsi="SassoonPrimaryInfant"/>
                <w:sz w:val="16"/>
                <w:szCs w:val="16"/>
              </w:rPr>
              <w:t xml:space="preserve"> (nouns &amp; verbs)</w:t>
            </w:r>
          </w:p>
        </w:tc>
        <w:tc>
          <w:tcPr>
            <w:tcW w:w="1992" w:type="dxa"/>
          </w:tcPr>
          <w:p w14:paraId="53D272C8" w14:textId="77777777" w:rsidR="00323CD8" w:rsidRDefault="00323CD8" w:rsidP="009E755A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The Little Red Hen</w:t>
            </w:r>
          </w:p>
          <w:p w14:paraId="4EA6556E" w14:textId="7ECEAAEC" w:rsidR="009E5295" w:rsidRPr="00D36E34" w:rsidRDefault="009E5295" w:rsidP="009E755A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(nouns &amp; verbs)</w:t>
            </w:r>
          </w:p>
        </w:tc>
        <w:tc>
          <w:tcPr>
            <w:tcW w:w="1993" w:type="dxa"/>
          </w:tcPr>
          <w:p w14:paraId="58E5AE1E" w14:textId="602FDDCD" w:rsidR="00F66309" w:rsidRDefault="00E979B5" w:rsidP="006E254E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Pass</w:t>
            </w:r>
            <w:r w:rsidR="003176DC">
              <w:rPr>
                <w:rFonts w:ascii="SassoonPrimaryInfant" w:hAnsi="SassoonPrimaryInfant"/>
                <w:sz w:val="16"/>
                <w:szCs w:val="16"/>
              </w:rPr>
              <w:t xml:space="preserve"> the J</w:t>
            </w:r>
            <w:r w:rsidR="008E3D02">
              <w:rPr>
                <w:rFonts w:ascii="SassoonPrimaryInfant" w:hAnsi="SassoonPrimaryInfant"/>
                <w:sz w:val="16"/>
                <w:szCs w:val="16"/>
              </w:rPr>
              <w:t>am Jim</w:t>
            </w:r>
            <w:r w:rsidR="00BB35C8">
              <w:rPr>
                <w:rFonts w:ascii="SassoonPrimaryInfant" w:hAnsi="SassoonPrimaryInfant"/>
                <w:sz w:val="16"/>
                <w:szCs w:val="16"/>
              </w:rPr>
              <w:t xml:space="preserve"> (rhyme)</w:t>
            </w:r>
          </w:p>
          <w:p w14:paraId="1DB5570A" w14:textId="5688CB22" w:rsidR="00323CD8" w:rsidRDefault="00323CD8" w:rsidP="006E254E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Blue penguin</w:t>
            </w:r>
          </w:p>
          <w:p w14:paraId="58331394" w14:textId="7688A250" w:rsidR="00A67E82" w:rsidRDefault="00A67E82" w:rsidP="006E254E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(PSED)</w:t>
            </w:r>
          </w:p>
          <w:p w14:paraId="5E284B1B" w14:textId="2BFB14EE" w:rsidR="00323CD8" w:rsidRDefault="00323CD8" w:rsidP="006E254E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BF64C59" w14:textId="77777777" w:rsidR="00323CD8" w:rsidRDefault="00A67E82" w:rsidP="006E254E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proofErr w:type="spellStart"/>
            <w:r>
              <w:rPr>
                <w:rFonts w:ascii="SassoonPrimaryInfant" w:hAnsi="SassoonPrimaryInfant"/>
                <w:sz w:val="16"/>
                <w:szCs w:val="16"/>
              </w:rPr>
              <w:t>Handa’s</w:t>
            </w:r>
            <w:proofErr w:type="spellEnd"/>
            <w:r>
              <w:rPr>
                <w:rFonts w:ascii="SassoonPrimaryInfant" w:hAnsi="SassoonPrimaryInfant"/>
                <w:sz w:val="16"/>
                <w:szCs w:val="16"/>
              </w:rPr>
              <w:t xml:space="preserve"> Surprise </w:t>
            </w:r>
          </w:p>
          <w:p w14:paraId="57DBDE5B" w14:textId="77777777" w:rsidR="00A67E82" w:rsidRDefault="00A67E82" w:rsidP="006E254E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(animals, fruit)</w:t>
            </w:r>
          </w:p>
          <w:p w14:paraId="28EE3987" w14:textId="0BCCE58F" w:rsidR="009E5295" w:rsidRDefault="000206F7" w:rsidP="009E5295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Dinosaur Roar (Opposites)</w:t>
            </w:r>
          </w:p>
          <w:p w14:paraId="4E8F4B75" w14:textId="5F28CBB1" w:rsidR="000206F7" w:rsidRDefault="000206F7" w:rsidP="009E5295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Stomp, Chomp, Big Roars! Here come the dinosaurs! (rhyme)</w:t>
            </w:r>
          </w:p>
          <w:p w14:paraId="4AD62519" w14:textId="215F1601" w:rsidR="009E5295" w:rsidRDefault="009E5295" w:rsidP="006E254E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47BC1D7" w14:textId="08990A16" w:rsidR="00A67E82" w:rsidRDefault="00A67E82" w:rsidP="00F2688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Dig, dig, digging</w:t>
            </w:r>
          </w:p>
          <w:p w14:paraId="7224A270" w14:textId="057E8D48" w:rsidR="00A67E82" w:rsidRDefault="00A67E82" w:rsidP="00F2688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(verbs)</w:t>
            </w:r>
          </w:p>
          <w:p w14:paraId="145A0534" w14:textId="1F4A833A" w:rsidR="00323CD8" w:rsidRDefault="00A67E82" w:rsidP="00F2688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Along a long road (prepositions)</w:t>
            </w:r>
          </w:p>
        </w:tc>
        <w:tc>
          <w:tcPr>
            <w:tcW w:w="1993" w:type="dxa"/>
          </w:tcPr>
          <w:p w14:paraId="6EF45F7A" w14:textId="22E8FF8C" w:rsidR="00D231E7" w:rsidRPr="00D36E34" w:rsidRDefault="00D231E7" w:rsidP="00D231E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959D099">
              <w:rPr>
                <w:rFonts w:ascii="SassoonPrimaryInfant" w:hAnsi="SassoonPrimaryInfant"/>
                <w:sz w:val="16"/>
                <w:szCs w:val="16"/>
              </w:rPr>
              <w:t>The Crunching Munching Caterpillar</w:t>
            </w:r>
            <w:r w:rsidR="000206F7">
              <w:rPr>
                <w:rFonts w:ascii="SassoonPrimaryInfant" w:hAnsi="SassoonPrimaryInfant"/>
                <w:sz w:val="16"/>
                <w:szCs w:val="16"/>
              </w:rPr>
              <w:t xml:space="preserve"> (Life Cycles)</w:t>
            </w:r>
          </w:p>
          <w:p w14:paraId="5C865C8D" w14:textId="4F96CBD8" w:rsidR="00323CD8" w:rsidRPr="0959D099" w:rsidRDefault="00D231E7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Rainbow Fish</w:t>
            </w:r>
            <w:r w:rsidR="000206F7">
              <w:rPr>
                <w:rFonts w:ascii="SassoonPrimaryInfant" w:hAnsi="SassoonPrimaryInfant"/>
                <w:sz w:val="16"/>
                <w:szCs w:val="16"/>
              </w:rPr>
              <w:t xml:space="preserve"> (PSED)</w:t>
            </w:r>
          </w:p>
        </w:tc>
      </w:tr>
      <w:tr w:rsidR="004074F4" w14:paraId="04B3CE7A" w14:textId="77777777" w:rsidTr="532C00A1">
        <w:tc>
          <w:tcPr>
            <w:tcW w:w="1992" w:type="dxa"/>
          </w:tcPr>
          <w:p w14:paraId="6FD75F24" w14:textId="77777777" w:rsidR="004074F4" w:rsidRPr="00D36E34" w:rsidRDefault="0025795D" w:rsidP="0025795D">
            <w:pPr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b/>
                <w:sz w:val="16"/>
                <w:szCs w:val="16"/>
              </w:rPr>
              <w:t>High Quality Texts</w:t>
            </w:r>
          </w:p>
        </w:tc>
        <w:tc>
          <w:tcPr>
            <w:tcW w:w="1992" w:type="dxa"/>
          </w:tcPr>
          <w:p w14:paraId="53949A33" w14:textId="4759760B" w:rsidR="00F26881" w:rsidRDefault="00F26881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Owl babies </w:t>
            </w:r>
          </w:p>
          <w:p w14:paraId="5B26629D" w14:textId="380FDCC1" w:rsidR="004074F4" w:rsidRPr="00D36E34" w:rsidRDefault="0025795D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The Colour Monster</w:t>
            </w:r>
          </w:p>
          <w:p w14:paraId="2A39F7CC" w14:textId="0C88B1A7" w:rsidR="0025795D" w:rsidRPr="00D36E34" w:rsidRDefault="222C318D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sz w:val="16"/>
                <w:szCs w:val="16"/>
              </w:rPr>
              <w:t>Once</w:t>
            </w:r>
            <w:r w:rsidR="58614436" w:rsidRPr="714E3166">
              <w:rPr>
                <w:rFonts w:ascii="SassoonPrimaryInfant" w:hAnsi="SassoonPrimaryInfant"/>
                <w:sz w:val="16"/>
                <w:szCs w:val="16"/>
              </w:rPr>
              <w:t xml:space="preserve"> There Were Giants</w:t>
            </w:r>
          </w:p>
          <w:p w14:paraId="7942299B" w14:textId="77777777" w:rsidR="009E755A" w:rsidRPr="00D36E34" w:rsidRDefault="009E755A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Titch</w:t>
            </w:r>
          </w:p>
          <w:p w14:paraId="53B993EC" w14:textId="77777777" w:rsidR="009E755A" w:rsidRPr="00D36E34" w:rsidRDefault="009E755A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A selection of Nursery Rhymes</w:t>
            </w:r>
          </w:p>
          <w:p w14:paraId="465825D6" w14:textId="77777777" w:rsidR="009E755A" w:rsidRPr="00D36E34" w:rsidRDefault="009E755A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Shark in the Park</w:t>
            </w:r>
          </w:p>
          <w:p w14:paraId="6A756497" w14:textId="699A5477" w:rsidR="009E755A" w:rsidRPr="00D36E34" w:rsidRDefault="6851AD36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sz w:val="16"/>
                <w:szCs w:val="16"/>
              </w:rPr>
              <w:t>Little Rabbit Fo</w:t>
            </w:r>
            <w:r w:rsidR="1A037A93" w:rsidRPr="714E3166">
              <w:rPr>
                <w:rFonts w:ascii="SassoonPrimaryInfant" w:hAnsi="SassoonPrimaryInfant"/>
                <w:sz w:val="16"/>
                <w:szCs w:val="16"/>
              </w:rPr>
              <w:t>o</w:t>
            </w:r>
            <w:r w:rsidRPr="714E3166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  <w:proofErr w:type="spellStart"/>
            <w:r w:rsidRPr="714E3166">
              <w:rPr>
                <w:rFonts w:ascii="SassoonPrimaryInfant" w:hAnsi="SassoonPrimaryInfant"/>
                <w:sz w:val="16"/>
                <w:szCs w:val="16"/>
              </w:rPr>
              <w:t>Fo</w:t>
            </w:r>
            <w:r w:rsidR="0FF925C2" w:rsidRPr="714E3166">
              <w:rPr>
                <w:rFonts w:ascii="SassoonPrimaryInfant" w:hAnsi="SassoonPrimaryInfant"/>
                <w:sz w:val="16"/>
                <w:szCs w:val="16"/>
              </w:rPr>
              <w:t>o</w:t>
            </w:r>
            <w:proofErr w:type="spellEnd"/>
          </w:p>
          <w:p w14:paraId="6A6FBAF5" w14:textId="4A921035" w:rsidR="714E3166" w:rsidRDefault="714E3166" w:rsidP="714E3166">
            <w:pPr>
              <w:spacing w:line="259" w:lineRule="auto"/>
              <w:rPr>
                <w:rFonts w:ascii="SassoonPrimaryInfant" w:eastAsia="SassoonPrimaryInfant" w:hAnsi="SassoonPrimaryInfant" w:cs="SassoonPrimaryInfant"/>
                <w:sz w:val="16"/>
                <w:szCs w:val="16"/>
              </w:rPr>
            </w:pPr>
          </w:p>
          <w:p w14:paraId="008E2948" w14:textId="56DB86A7" w:rsidR="714E3166" w:rsidRDefault="714E3166" w:rsidP="714E3166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14:paraId="0BAA6683" w14:textId="6DE0F7E1" w:rsidR="009E755A" w:rsidRPr="00D36E34" w:rsidRDefault="009E755A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14:paraId="72A3D3EC" w14:textId="77777777" w:rsidR="0025795D" w:rsidRPr="00D36E34" w:rsidRDefault="0025795D" w:rsidP="009E755A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992" w:type="dxa"/>
          </w:tcPr>
          <w:p w14:paraId="0A6FE0E2" w14:textId="77777777" w:rsidR="00F44248" w:rsidRPr="00D36E34" w:rsidRDefault="00F44248" w:rsidP="00F44248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A selection of Nursery Rhymes</w:t>
            </w:r>
          </w:p>
          <w:p w14:paraId="29587164" w14:textId="721E47A8" w:rsidR="009E755A" w:rsidRPr="00D36E34" w:rsidRDefault="009E755A" w:rsidP="009E755A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Bear Hunt/Leaf Hunt</w:t>
            </w:r>
          </w:p>
          <w:p w14:paraId="3748366D" w14:textId="77777777" w:rsidR="009E755A" w:rsidRPr="00D36E34" w:rsidRDefault="009E755A" w:rsidP="009E755A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Red Leaf, Yellow Leaf</w:t>
            </w:r>
          </w:p>
          <w:p w14:paraId="34300485" w14:textId="77777777" w:rsidR="009E755A" w:rsidRPr="00D36E34" w:rsidRDefault="009E755A" w:rsidP="009E755A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The Little Red Hen</w:t>
            </w:r>
          </w:p>
          <w:p w14:paraId="2BFAA5B9" w14:textId="77777777" w:rsidR="009E755A" w:rsidRPr="00D36E34" w:rsidRDefault="009E755A" w:rsidP="009E755A">
            <w:pPr>
              <w:rPr>
                <w:sz w:val="16"/>
                <w:szCs w:val="16"/>
              </w:rPr>
            </w:pPr>
            <w:r w:rsidRPr="00D36E34">
              <w:rPr>
                <w:sz w:val="16"/>
                <w:szCs w:val="16"/>
              </w:rPr>
              <w:t>It was a cold dark night</w:t>
            </w:r>
          </w:p>
          <w:p w14:paraId="45616E23" w14:textId="77777777" w:rsidR="009E755A" w:rsidRPr="00D36E34" w:rsidRDefault="009E755A" w:rsidP="009E755A">
            <w:pPr>
              <w:rPr>
                <w:sz w:val="16"/>
                <w:szCs w:val="16"/>
              </w:rPr>
            </w:pPr>
            <w:r w:rsidRPr="00D36E34">
              <w:rPr>
                <w:sz w:val="16"/>
                <w:szCs w:val="16"/>
              </w:rPr>
              <w:t>Diwali Story</w:t>
            </w:r>
          </w:p>
          <w:p w14:paraId="19A0DD1F" w14:textId="77777777" w:rsidR="009E755A" w:rsidRPr="00D36E34" w:rsidRDefault="009E755A" w:rsidP="009E755A">
            <w:pPr>
              <w:rPr>
                <w:sz w:val="16"/>
                <w:szCs w:val="16"/>
              </w:rPr>
            </w:pPr>
            <w:r w:rsidRPr="00D36E34">
              <w:rPr>
                <w:sz w:val="16"/>
                <w:szCs w:val="16"/>
              </w:rPr>
              <w:t>The Christmas Story</w:t>
            </w:r>
          </w:p>
          <w:p w14:paraId="4205C3F5" w14:textId="77777777" w:rsidR="004074F4" w:rsidRPr="00D36E34" w:rsidRDefault="009E755A" w:rsidP="009E755A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sz w:val="16"/>
                <w:szCs w:val="16"/>
              </w:rPr>
              <w:t>Topsy and Tim – Christmas Traditions</w:t>
            </w:r>
          </w:p>
        </w:tc>
        <w:tc>
          <w:tcPr>
            <w:tcW w:w="1993" w:type="dxa"/>
          </w:tcPr>
          <w:p w14:paraId="246A5633" w14:textId="7B2D3E0D" w:rsidR="006E254E" w:rsidRPr="00D36E34" w:rsidRDefault="002D6E2D" w:rsidP="006E254E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Blue Penguin</w:t>
            </w:r>
          </w:p>
          <w:p w14:paraId="6262051A" w14:textId="77777777" w:rsidR="006E254E" w:rsidRPr="00D36E34" w:rsidRDefault="006E254E" w:rsidP="006E254E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One Snowy Night</w:t>
            </w:r>
          </w:p>
          <w:p w14:paraId="7ACB0450" w14:textId="77777777" w:rsidR="006E254E" w:rsidRPr="00D36E34" w:rsidRDefault="006E254E" w:rsidP="006E254E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Over and Under the Snow</w:t>
            </w:r>
          </w:p>
          <w:p w14:paraId="7F8DF40B" w14:textId="77777777" w:rsidR="006E254E" w:rsidRPr="00D36E34" w:rsidRDefault="006E254E" w:rsidP="006E254E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Animals in Winter</w:t>
            </w:r>
          </w:p>
        </w:tc>
        <w:tc>
          <w:tcPr>
            <w:tcW w:w="1993" w:type="dxa"/>
          </w:tcPr>
          <w:p w14:paraId="5C645AA0" w14:textId="7F72C2A6" w:rsidR="00F26881" w:rsidRDefault="00F26881" w:rsidP="006E254E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proofErr w:type="spellStart"/>
            <w:r>
              <w:rPr>
                <w:rFonts w:ascii="SassoonPrimaryInfant" w:hAnsi="SassoonPrimaryInfant"/>
                <w:sz w:val="16"/>
                <w:szCs w:val="16"/>
              </w:rPr>
              <w:t>Handa’s</w:t>
            </w:r>
            <w:proofErr w:type="spellEnd"/>
            <w:r>
              <w:rPr>
                <w:rFonts w:ascii="SassoonPrimaryInfant" w:hAnsi="SassoonPrimaryInfant"/>
                <w:sz w:val="16"/>
                <w:szCs w:val="16"/>
              </w:rPr>
              <w:t xml:space="preserve"> Surprise</w:t>
            </w:r>
          </w:p>
          <w:p w14:paraId="189E32FF" w14:textId="1FC179A4" w:rsidR="006E254E" w:rsidRPr="00D36E34" w:rsidRDefault="00C537B8" w:rsidP="006E254E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Spring</w:t>
            </w:r>
          </w:p>
          <w:p w14:paraId="19BC8346" w14:textId="576761EB" w:rsidR="00C537B8" w:rsidRPr="00D36E34" w:rsidRDefault="0255CEDF" w:rsidP="714E3166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sz w:val="16"/>
                <w:szCs w:val="16"/>
              </w:rPr>
              <w:t>What Can You See in Spring?</w:t>
            </w:r>
          </w:p>
          <w:p w14:paraId="2849AF17" w14:textId="77777777" w:rsidR="009E5295" w:rsidRDefault="009E5295" w:rsidP="009E5295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959D099">
              <w:rPr>
                <w:rFonts w:ascii="SassoonPrimaryInfant" w:hAnsi="SassoonPrimaryInfant"/>
                <w:sz w:val="16"/>
                <w:szCs w:val="16"/>
              </w:rPr>
              <w:t>Dinosaur Information Texts</w:t>
            </w:r>
          </w:p>
          <w:p w14:paraId="788D9302" w14:textId="349064B3" w:rsidR="00C537B8" w:rsidRPr="00D36E34" w:rsidRDefault="00C537B8" w:rsidP="00F2688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BF79E99" w14:textId="4F7C62BC" w:rsidR="00F26881" w:rsidRDefault="00F26881" w:rsidP="00F2688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We all go travelling by</w:t>
            </w:r>
          </w:p>
          <w:p w14:paraId="7A1F4B87" w14:textId="07EA20C3" w:rsidR="00F26881" w:rsidRDefault="00F26881" w:rsidP="00F2688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The Train Ride</w:t>
            </w:r>
          </w:p>
          <w:p w14:paraId="4979D5DF" w14:textId="6833B121" w:rsidR="006A0232" w:rsidRPr="00D36E34" w:rsidRDefault="006A0232" w:rsidP="001D575A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14:paraId="0D0B940D" w14:textId="77777777" w:rsidR="00C537B8" w:rsidRPr="00D36E34" w:rsidRDefault="00C537B8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6CD98C0" w14:textId="221F1C5A" w:rsidR="004074F4" w:rsidRPr="00D36E34" w:rsidRDefault="006A0232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959D099">
              <w:rPr>
                <w:rFonts w:ascii="SassoonPrimaryInfant" w:hAnsi="SassoonPrimaryInfant"/>
                <w:sz w:val="16"/>
                <w:szCs w:val="16"/>
              </w:rPr>
              <w:t>The Crunching Munching Caterpillar</w:t>
            </w:r>
          </w:p>
          <w:p w14:paraId="1BD4B151" w14:textId="77777777" w:rsidR="006A0232" w:rsidRPr="00D36E34" w:rsidRDefault="006A0232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Butterfly Information Texts</w:t>
            </w:r>
          </w:p>
          <w:p w14:paraId="3FE9CD50" w14:textId="6593A985" w:rsidR="006A0232" w:rsidRPr="00D36E34" w:rsidRDefault="00F26881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Rainbow Fish</w:t>
            </w:r>
          </w:p>
        </w:tc>
      </w:tr>
      <w:tr w:rsidR="004074F4" w14:paraId="3283F8CB" w14:textId="77777777" w:rsidTr="532C00A1">
        <w:tc>
          <w:tcPr>
            <w:tcW w:w="1992" w:type="dxa"/>
          </w:tcPr>
          <w:p w14:paraId="568C8274" w14:textId="77777777" w:rsidR="004074F4" w:rsidRPr="00D36E34" w:rsidRDefault="00D36E34" w:rsidP="0025795D">
            <w:pPr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b/>
                <w:sz w:val="16"/>
                <w:szCs w:val="16"/>
              </w:rPr>
              <w:t>Curriculum Links</w:t>
            </w:r>
          </w:p>
          <w:p w14:paraId="385B286A" w14:textId="77777777" w:rsidR="00D36E34" w:rsidRPr="00D36E34" w:rsidRDefault="00D36E34" w:rsidP="0025795D">
            <w:pPr>
              <w:jc w:val="center"/>
              <w:rPr>
                <w:rFonts w:ascii="SassoonPrimaryInfant" w:hAnsi="SassoonPrimaryInfant"/>
                <w:b/>
                <w:color w:val="0070C0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b/>
                <w:color w:val="0070C0"/>
                <w:sz w:val="16"/>
                <w:szCs w:val="16"/>
              </w:rPr>
              <w:t>Science</w:t>
            </w:r>
          </w:p>
          <w:p w14:paraId="12B62A82" w14:textId="77777777" w:rsidR="00D36E34" w:rsidRPr="00D36E34" w:rsidRDefault="00D36E34" w:rsidP="0025795D">
            <w:pPr>
              <w:jc w:val="center"/>
              <w:rPr>
                <w:rFonts w:ascii="SassoonPrimaryInfant" w:hAnsi="SassoonPrimaryInfant"/>
                <w:b/>
                <w:color w:val="00B050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b/>
                <w:color w:val="00B050"/>
                <w:sz w:val="16"/>
                <w:szCs w:val="16"/>
              </w:rPr>
              <w:t>Geography</w:t>
            </w:r>
          </w:p>
          <w:p w14:paraId="5ADB49D1" w14:textId="77777777" w:rsidR="00D36E34" w:rsidRPr="00D36E34" w:rsidRDefault="00D36E34" w:rsidP="0025795D">
            <w:pPr>
              <w:jc w:val="center"/>
              <w:rPr>
                <w:rFonts w:ascii="SassoonPrimaryInfant" w:hAnsi="SassoonPrimaryInfant"/>
                <w:b/>
                <w:color w:val="FF0000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b/>
                <w:color w:val="FF0000"/>
                <w:sz w:val="16"/>
                <w:szCs w:val="16"/>
              </w:rPr>
              <w:t>History</w:t>
            </w:r>
          </w:p>
          <w:p w14:paraId="4DA8D116" w14:textId="77777777" w:rsidR="00D36E34" w:rsidRPr="00D36E34" w:rsidRDefault="00D36E34" w:rsidP="0025795D">
            <w:pPr>
              <w:jc w:val="center"/>
              <w:rPr>
                <w:rFonts w:ascii="SassoonPrimaryInfant" w:hAnsi="SassoonPrimaryInfant"/>
                <w:b/>
                <w:color w:val="7030A0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b/>
                <w:color w:val="7030A0"/>
                <w:sz w:val="16"/>
                <w:szCs w:val="16"/>
              </w:rPr>
              <w:t>RE</w:t>
            </w:r>
          </w:p>
          <w:p w14:paraId="2CE36725" w14:textId="479FFCA5" w:rsidR="00D36E34" w:rsidRPr="00D36E34" w:rsidRDefault="00D36E34" w:rsidP="0025795D">
            <w:pPr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b/>
                <w:color w:val="FFC000"/>
                <w:sz w:val="16"/>
                <w:szCs w:val="16"/>
              </w:rPr>
              <w:t>Art and Design</w:t>
            </w:r>
          </w:p>
        </w:tc>
        <w:tc>
          <w:tcPr>
            <w:tcW w:w="1992" w:type="dxa"/>
          </w:tcPr>
          <w:p w14:paraId="207B464D" w14:textId="4A59A139" w:rsidR="004074F4" w:rsidRDefault="009E755A" w:rsidP="0025795D">
            <w:pPr>
              <w:jc w:val="center"/>
              <w:rPr>
                <w:rFonts w:ascii="SassoonPrimaryInfant" w:hAnsi="SassoonPrimaryInfant"/>
                <w:color w:val="00B050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color w:val="00B050"/>
                <w:sz w:val="16"/>
                <w:szCs w:val="16"/>
              </w:rPr>
              <w:t>Getting to know our school walk</w:t>
            </w:r>
          </w:p>
          <w:p w14:paraId="6B8AE524" w14:textId="4F1A109A" w:rsidR="00EB7D4A" w:rsidRDefault="00EB7D4A" w:rsidP="0025795D">
            <w:pPr>
              <w:jc w:val="center"/>
              <w:rPr>
                <w:rFonts w:ascii="SassoonPrimaryInfant" w:hAnsi="SassoonPrimaryInfant"/>
                <w:color w:val="00B050"/>
                <w:sz w:val="16"/>
                <w:szCs w:val="16"/>
              </w:rPr>
            </w:pPr>
            <w:r w:rsidRPr="00EB7D4A">
              <w:rPr>
                <w:rFonts w:ascii="SassoonPrimaryInfant" w:hAnsi="SassoonPrimaryInfant"/>
                <w:color w:val="0070C0"/>
                <w:sz w:val="16"/>
                <w:szCs w:val="16"/>
              </w:rPr>
              <w:t>Autumn</w:t>
            </w:r>
            <w:r>
              <w:rPr>
                <w:rFonts w:ascii="SassoonPrimaryInfant" w:hAnsi="SassoonPrimaryInfant"/>
                <w:color w:val="00B050"/>
                <w:sz w:val="16"/>
                <w:szCs w:val="16"/>
              </w:rPr>
              <w:t xml:space="preserve"> Walk</w:t>
            </w:r>
          </w:p>
          <w:p w14:paraId="35FBC368" w14:textId="506D00BD" w:rsidR="00EB7D4A" w:rsidRPr="00EB7D4A" w:rsidRDefault="57BD751A" w:rsidP="0025795D">
            <w:pPr>
              <w:jc w:val="center"/>
              <w:rPr>
                <w:rFonts w:ascii="SassoonPrimaryInfant" w:hAnsi="SassoonPrimaryInfant"/>
                <w:color w:val="0070C0"/>
                <w:sz w:val="16"/>
                <w:szCs w:val="16"/>
              </w:rPr>
            </w:pPr>
            <w:r w:rsidRPr="714E3166">
              <w:rPr>
                <w:color w:val="0070C0"/>
                <w:sz w:val="16"/>
                <w:szCs w:val="16"/>
              </w:rPr>
              <w:t>Discuss families, looking at family photos, how have we changed?</w:t>
            </w:r>
          </w:p>
          <w:p w14:paraId="1BF79D66" w14:textId="37DE23F9" w:rsidR="6139F8AC" w:rsidRDefault="6139F8AC" w:rsidP="714E3166">
            <w:pPr>
              <w:spacing w:line="259" w:lineRule="auto"/>
              <w:rPr>
                <w:rFonts w:ascii="SassoonPrimaryInfant" w:eastAsia="SassoonPrimaryInfant" w:hAnsi="SassoonPrimaryInfant" w:cs="SassoonPrimaryInfant"/>
                <w:color w:val="70AD47" w:themeColor="accent6"/>
                <w:sz w:val="16"/>
                <w:szCs w:val="16"/>
              </w:rPr>
            </w:pPr>
            <w:r w:rsidRPr="714E3166">
              <w:rPr>
                <w:rFonts w:ascii="SassoonPrimaryInfant" w:eastAsia="SassoonPrimaryInfant" w:hAnsi="SassoonPrimaryInfant" w:cs="SassoonPrimaryInfant"/>
                <w:color w:val="FF0000"/>
                <w:sz w:val="16"/>
                <w:szCs w:val="16"/>
              </w:rPr>
              <w:lastRenderedPageBreak/>
              <w:t>Family traditions/culture-</w:t>
            </w:r>
            <w:r w:rsidRPr="714E3166">
              <w:rPr>
                <w:rFonts w:ascii="SassoonPrimaryInfant" w:eastAsia="SassoonPrimaryInfant" w:hAnsi="SassoonPrimaryInfant" w:cs="SassoonPrimaryInfant"/>
                <w:color w:val="00B050"/>
                <w:sz w:val="16"/>
                <w:szCs w:val="16"/>
              </w:rPr>
              <w:t>where in the world do our children come from</w:t>
            </w:r>
          </w:p>
          <w:p w14:paraId="6A5670A4" w14:textId="340EB5F4" w:rsidR="009E755A" w:rsidRPr="00D36E34" w:rsidRDefault="009E755A" w:rsidP="0025795D">
            <w:pPr>
              <w:jc w:val="center"/>
              <w:rPr>
                <w:rFonts w:ascii="SassoonPrimaryInfant" w:hAnsi="SassoonPrimaryInfant"/>
                <w:color w:val="0070C0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color w:val="0070C0"/>
                <w:sz w:val="16"/>
                <w:szCs w:val="16"/>
              </w:rPr>
              <w:t>Drawing around our friends</w:t>
            </w:r>
            <w:r w:rsidR="00D36E34" w:rsidRPr="00D36E34">
              <w:rPr>
                <w:rFonts w:ascii="SassoonPrimaryInfant" w:hAnsi="SassoonPrimaryInfant"/>
                <w:color w:val="0070C0"/>
                <w:sz w:val="16"/>
                <w:szCs w:val="16"/>
              </w:rPr>
              <w:t xml:space="preserve"> and labelling</w:t>
            </w:r>
          </w:p>
          <w:p w14:paraId="5D1A1888" w14:textId="77777777" w:rsidR="009E755A" w:rsidRDefault="009E755A" w:rsidP="0025795D">
            <w:pPr>
              <w:jc w:val="center"/>
              <w:rPr>
                <w:rFonts w:ascii="SassoonPrimaryInfant" w:hAnsi="SassoonPrimaryInfant"/>
                <w:color w:val="0070C0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color w:val="0070C0"/>
                <w:sz w:val="16"/>
                <w:szCs w:val="16"/>
              </w:rPr>
              <w:t>Planting bulbs for spring</w:t>
            </w:r>
          </w:p>
          <w:p w14:paraId="4D2C0CDF" w14:textId="77777777" w:rsidR="00D36E34" w:rsidRPr="00D36E34" w:rsidRDefault="00D36E34" w:rsidP="00D36E34">
            <w:pPr>
              <w:rPr>
                <w:rFonts w:ascii="SassoonPrimaryInfant" w:hAnsi="SassoonPrimaryInfant"/>
                <w:color w:val="0070C0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color w:val="0070C0"/>
                <w:sz w:val="16"/>
                <w:szCs w:val="16"/>
              </w:rPr>
              <w:t>Ourselves and our bodies</w:t>
            </w:r>
          </w:p>
          <w:p w14:paraId="0F07EFE9" w14:textId="2DF69D55" w:rsidR="00D36E34" w:rsidRPr="00D36E34" w:rsidRDefault="00D36E34" w:rsidP="00D36E3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color w:val="0070C0"/>
                <w:sz w:val="16"/>
                <w:szCs w:val="16"/>
              </w:rPr>
              <w:t>How have we changed?</w:t>
            </w:r>
          </w:p>
        </w:tc>
        <w:tc>
          <w:tcPr>
            <w:tcW w:w="1992" w:type="dxa"/>
          </w:tcPr>
          <w:p w14:paraId="4748DEB7" w14:textId="77777777" w:rsidR="004074F4" w:rsidRPr="00D36E34" w:rsidRDefault="0255CEDF" w:rsidP="714E3166">
            <w:pPr>
              <w:jc w:val="center"/>
              <w:rPr>
                <w:rFonts w:ascii="SassoonPrimaryInfant" w:hAnsi="SassoonPrimaryInfant"/>
                <w:color w:val="00B050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color w:val="2E74B5" w:themeColor="accent1" w:themeShade="BF"/>
                <w:sz w:val="16"/>
                <w:szCs w:val="16"/>
              </w:rPr>
              <w:lastRenderedPageBreak/>
              <w:t xml:space="preserve">Autumn </w:t>
            </w:r>
            <w:proofErr w:type="gramStart"/>
            <w:r w:rsidRPr="714E3166">
              <w:rPr>
                <w:rFonts w:ascii="SassoonPrimaryInfant" w:hAnsi="SassoonPrimaryInfant"/>
                <w:color w:val="2E74B5" w:themeColor="accent1" w:themeShade="BF"/>
                <w:sz w:val="16"/>
                <w:szCs w:val="16"/>
              </w:rPr>
              <w:t>walk</w:t>
            </w:r>
            <w:proofErr w:type="gramEnd"/>
            <w:r w:rsidRPr="714E3166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  <w:r w:rsidRPr="714E3166">
              <w:rPr>
                <w:rFonts w:ascii="SassoonPrimaryInfant" w:hAnsi="SassoonPrimaryInfant"/>
                <w:color w:val="00B050"/>
                <w:sz w:val="16"/>
                <w:szCs w:val="16"/>
              </w:rPr>
              <w:t>in</w:t>
            </w:r>
            <w:r w:rsidR="6851AD36" w:rsidRPr="714E3166">
              <w:rPr>
                <w:rFonts w:ascii="SassoonPrimaryInfant" w:hAnsi="SassoonPrimaryInfant"/>
                <w:color w:val="00B050"/>
                <w:sz w:val="16"/>
                <w:szCs w:val="16"/>
              </w:rPr>
              <w:t xml:space="preserve"> the Pondarosa</w:t>
            </w:r>
          </w:p>
          <w:p w14:paraId="372AA674" w14:textId="77777777" w:rsidR="009E755A" w:rsidRPr="00D36E34" w:rsidRDefault="6851AD36" w:rsidP="714E3166">
            <w:pPr>
              <w:jc w:val="center"/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color w:val="7030A0"/>
                <w:sz w:val="16"/>
                <w:szCs w:val="16"/>
              </w:rPr>
              <w:t>Harvest Breakfast</w:t>
            </w:r>
          </w:p>
          <w:p w14:paraId="4C187133" w14:textId="77777777" w:rsidR="009E755A" w:rsidRPr="00D36E34" w:rsidRDefault="6851AD36" w:rsidP="714E3166">
            <w:pPr>
              <w:jc w:val="center"/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color w:val="7030A0"/>
                <w:sz w:val="16"/>
                <w:szCs w:val="16"/>
              </w:rPr>
              <w:t xml:space="preserve"> – sharing food</w:t>
            </w:r>
          </w:p>
          <w:p w14:paraId="68830F78" w14:textId="77777777" w:rsidR="00E452F9" w:rsidRPr="00D36E34" w:rsidRDefault="23226F06" w:rsidP="714E3166">
            <w:pPr>
              <w:jc w:val="center"/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 xml:space="preserve">Making </w:t>
            </w:r>
            <w:proofErr w:type="spellStart"/>
            <w:r w:rsidRPr="714E3166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Diwa</w:t>
            </w:r>
            <w:proofErr w:type="spellEnd"/>
            <w:r w:rsidRPr="714E3166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 xml:space="preserve"> pots</w:t>
            </w:r>
          </w:p>
          <w:p w14:paraId="46164688" w14:textId="72BBD93E" w:rsidR="009E755A" w:rsidRPr="00D36E34" w:rsidRDefault="6851AD36" w:rsidP="714E3166">
            <w:pPr>
              <w:jc w:val="center"/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color w:val="7030A0"/>
                <w:sz w:val="16"/>
                <w:szCs w:val="16"/>
              </w:rPr>
              <w:t xml:space="preserve">Christmas </w:t>
            </w:r>
            <w:r w:rsidR="00F26881">
              <w:rPr>
                <w:rFonts w:ascii="SassoonPrimaryInfant" w:hAnsi="SassoonPrimaryInfant"/>
                <w:color w:val="7030A0"/>
                <w:sz w:val="16"/>
                <w:szCs w:val="16"/>
              </w:rPr>
              <w:t>songs</w:t>
            </w:r>
          </w:p>
        </w:tc>
        <w:tc>
          <w:tcPr>
            <w:tcW w:w="1993" w:type="dxa"/>
          </w:tcPr>
          <w:p w14:paraId="5730BDF9" w14:textId="77777777" w:rsidR="004074F4" w:rsidRPr="00D36E34" w:rsidRDefault="0255CEDF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color w:val="0070C0"/>
                <w:sz w:val="16"/>
                <w:szCs w:val="16"/>
              </w:rPr>
              <w:t xml:space="preserve">Winter </w:t>
            </w:r>
            <w:proofErr w:type="gramStart"/>
            <w:r w:rsidRPr="714E3166">
              <w:rPr>
                <w:rFonts w:ascii="SassoonPrimaryInfant" w:hAnsi="SassoonPrimaryInfant"/>
                <w:color w:val="0070C0"/>
                <w:sz w:val="16"/>
                <w:szCs w:val="16"/>
              </w:rPr>
              <w:t>walk</w:t>
            </w:r>
            <w:proofErr w:type="gramEnd"/>
            <w:r w:rsidRPr="714E3166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  <w:r w:rsidRPr="714E3166">
              <w:rPr>
                <w:rFonts w:ascii="SassoonPrimaryInfant" w:hAnsi="SassoonPrimaryInfant"/>
                <w:color w:val="00B050"/>
                <w:sz w:val="16"/>
                <w:szCs w:val="16"/>
              </w:rPr>
              <w:t>in the Pondarosa</w:t>
            </w:r>
          </w:p>
          <w:p w14:paraId="67FA73A5" w14:textId="77777777" w:rsidR="00C537B8" w:rsidRPr="00D36E34" w:rsidRDefault="0255CEDF" w:rsidP="714E3166">
            <w:pPr>
              <w:jc w:val="center"/>
              <w:rPr>
                <w:rFonts w:ascii="SassoonPrimaryInfant" w:hAnsi="SassoonPrimaryInfant"/>
                <w:color w:val="0070C0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color w:val="0070C0"/>
                <w:sz w:val="16"/>
                <w:szCs w:val="16"/>
              </w:rPr>
              <w:t>Ice experiments</w:t>
            </w:r>
          </w:p>
          <w:p w14:paraId="0BE0E508" w14:textId="77777777" w:rsidR="00C537B8" w:rsidRPr="00D36E34" w:rsidRDefault="0255CEDF" w:rsidP="714E3166">
            <w:pPr>
              <w:jc w:val="center"/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Making birdfeeders for our garden</w:t>
            </w:r>
          </w:p>
        </w:tc>
        <w:tc>
          <w:tcPr>
            <w:tcW w:w="1993" w:type="dxa"/>
          </w:tcPr>
          <w:p w14:paraId="03750EBF" w14:textId="77777777" w:rsidR="004074F4" w:rsidRPr="00D36E34" w:rsidRDefault="0255CEDF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color w:val="0070C0"/>
                <w:sz w:val="16"/>
                <w:szCs w:val="16"/>
              </w:rPr>
              <w:t>Spring walk</w:t>
            </w:r>
            <w:r w:rsidRPr="714E3166">
              <w:rPr>
                <w:rFonts w:ascii="SassoonPrimaryInfant" w:hAnsi="SassoonPrimaryInfant"/>
                <w:color w:val="00B050"/>
                <w:sz w:val="16"/>
                <w:szCs w:val="16"/>
              </w:rPr>
              <w:t xml:space="preserve"> in the Pondarosa</w:t>
            </w:r>
          </w:p>
          <w:p w14:paraId="7E2D706A" w14:textId="4D24FA71" w:rsidR="00C537B8" w:rsidRDefault="00404AED" w:rsidP="714E3166">
            <w:pPr>
              <w:jc w:val="center"/>
              <w:rPr>
                <w:rFonts w:ascii="SassoonPrimaryInfant" w:eastAsia="SassoonPrimaryInfant" w:hAnsi="SassoonPrimaryInfant" w:cs="SassoonPrimaryInfant"/>
                <w:bCs/>
                <w:color w:val="0070C0"/>
                <w:sz w:val="16"/>
                <w:szCs w:val="16"/>
              </w:rPr>
            </w:pPr>
            <w:r w:rsidRPr="00404AED">
              <w:rPr>
                <w:rFonts w:ascii="SassoonPrimaryInfant" w:eastAsia="SassoonPrimaryInfant" w:hAnsi="SassoonPrimaryInfant" w:cs="SassoonPrimaryInfant"/>
                <w:bCs/>
                <w:color w:val="00B050"/>
                <w:sz w:val="16"/>
                <w:szCs w:val="16"/>
              </w:rPr>
              <w:t>Kenyan</w:t>
            </w:r>
            <w:r w:rsidR="00F26881" w:rsidRPr="00F26881">
              <w:rPr>
                <w:rFonts w:ascii="SassoonPrimaryInfant" w:eastAsia="SassoonPrimaryInfant" w:hAnsi="SassoonPrimaryInfant" w:cs="SassoonPrimaryInfant"/>
                <w:bCs/>
                <w:color w:val="0070C0"/>
                <w:sz w:val="16"/>
                <w:szCs w:val="16"/>
              </w:rPr>
              <w:t xml:space="preserve"> </w:t>
            </w:r>
            <w:r w:rsidR="00F26881">
              <w:rPr>
                <w:rFonts w:ascii="SassoonPrimaryInfant" w:eastAsia="SassoonPrimaryInfant" w:hAnsi="SassoonPrimaryInfant" w:cs="SassoonPrimaryInfant"/>
                <w:bCs/>
                <w:color w:val="0070C0"/>
                <w:sz w:val="16"/>
                <w:szCs w:val="16"/>
              </w:rPr>
              <w:t>animals and fruits</w:t>
            </w:r>
          </w:p>
          <w:p w14:paraId="4EF6EB22" w14:textId="776BD092" w:rsidR="00F26881" w:rsidRPr="00F26881" w:rsidRDefault="00F26881" w:rsidP="714E3166">
            <w:pPr>
              <w:jc w:val="center"/>
              <w:rPr>
                <w:rFonts w:ascii="SassoonPrimaryInfant" w:eastAsia="SassoonPrimaryInfant" w:hAnsi="SassoonPrimaryInfant" w:cs="SassoonPrimaryInfant"/>
                <w:bCs/>
                <w:color w:val="0070C0"/>
                <w:sz w:val="16"/>
                <w:szCs w:val="16"/>
              </w:rPr>
            </w:pPr>
          </w:p>
        </w:tc>
        <w:tc>
          <w:tcPr>
            <w:tcW w:w="1993" w:type="dxa"/>
          </w:tcPr>
          <w:p w14:paraId="14CAC77E" w14:textId="0229F1F5" w:rsidR="00415850" w:rsidRPr="00D36E34" w:rsidRDefault="7CFCE34E" w:rsidP="00F26881">
            <w:pPr>
              <w:jc w:val="center"/>
              <w:rPr>
                <w:rFonts w:ascii="SassoonPrimaryInfant" w:hAnsi="SassoonPrimaryInfant"/>
                <w:color w:val="00B050"/>
                <w:sz w:val="16"/>
                <w:szCs w:val="16"/>
              </w:rPr>
            </w:pPr>
            <w:r w:rsidRPr="532C00A1">
              <w:rPr>
                <w:rFonts w:ascii="SassoonPrimaryInfant" w:hAnsi="SassoonPrimaryInfant"/>
                <w:color w:val="0070C0"/>
                <w:sz w:val="16"/>
                <w:szCs w:val="16"/>
              </w:rPr>
              <w:t>Summer</w:t>
            </w:r>
            <w:r w:rsidRPr="532C00A1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  <w:r w:rsidRPr="532C00A1">
              <w:rPr>
                <w:rFonts w:ascii="SassoonPrimaryInfant" w:hAnsi="SassoonPrimaryInfant"/>
                <w:color w:val="00B050"/>
                <w:sz w:val="16"/>
                <w:szCs w:val="16"/>
              </w:rPr>
              <w:t>walk in the Pondarosa</w:t>
            </w:r>
          </w:p>
          <w:p w14:paraId="6D18521B" w14:textId="4E125691" w:rsidR="004074F4" w:rsidRDefault="7CFCE34E" w:rsidP="00F26881">
            <w:pPr>
              <w:jc w:val="center"/>
              <w:rPr>
                <w:rFonts w:ascii="SassoonPrimaryInfant" w:hAnsi="SassoonPrimaryInfant"/>
                <w:color w:val="0070C0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color w:val="0070C0"/>
                <w:sz w:val="16"/>
                <w:szCs w:val="16"/>
              </w:rPr>
              <w:t>Planting vegetable and flower seeds</w:t>
            </w:r>
          </w:p>
          <w:p w14:paraId="308FD8F6" w14:textId="76277DC1" w:rsidR="00F26881" w:rsidRPr="00D36E34" w:rsidRDefault="00F26881" w:rsidP="00F26881">
            <w:pPr>
              <w:jc w:val="center"/>
              <w:rPr>
                <w:rFonts w:ascii="SassoonPrimaryInfant" w:hAnsi="SassoonPrimaryInfant"/>
                <w:color w:val="0070C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0070C0"/>
                <w:sz w:val="16"/>
                <w:szCs w:val="16"/>
              </w:rPr>
              <w:t xml:space="preserve">Looking at different types of dinosaurs, what they ate </w:t>
            </w:r>
            <w:r w:rsidRPr="00F26881">
              <w:rPr>
                <w:rFonts w:ascii="SassoonPrimaryInfant" w:hAnsi="SassoonPrimaryInfant"/>
                <w:color w:val="FF0000"/>
                <w:sz w:val="16"/>
                <w:szCs w:val="16"/>
              </w:rPr>
              <w:t>and when they lived</w:t>
            </w:r>
          </w:p>
          <w:p w14:paraId="4C6D337E" w14:textId="2A62F53F" w:rsidR="00415850" w:rsidRPr="00D36E34" w:rsidRDefault="248CE366" w:rsidP="00F26881">
            <w:pPr>
              <w:spacing w:line="259" w:lineRule="auto"/>
              <w:jc w:val="center"/>
              <w:rPr>
                <w:rFonts w:ascii="SassoonPrimaryInfant" w:eastAsia="SassoonPrimaryInfant" w:hAnsi="SassoonPrimaryInfant" w:cs="SassoonPrimaryInfant"/>
                <w:color w:val="FF0000"/>
                <w:sz w:val="16"/>
                <w:szCs w:val="16"/>
              </w:rPr>
            </w:pPr>
            <w:r w:rsidRPr="0959D099">
              <w:rPr>
                <w:rFonts w:ascii="SassoonPrimaryInfant" w:eastAsia="SassoonPrimaryInfant" w:hAnsi="SassoonPrimaryInfant" w:cs="SassoonPrimaryInfant"/>
                <w:color w:val="FF0000"/>
                <w:sz w:val="16"/>
                <w:szCs w:val="16"/>
              </w:rPr>
              <w:lastRenderedPageBreak/>
              <w:t>Look at different types of transport – past and present</w:t>
            </w:r>
          </w:p>
          <w:p w14:paraId="013870EC" w14:textId="77777777" w:rsidR="00415850" w:rsidRPr="00F26881" w:rsidRDefault="78978F3E" w:rsidP="00F26881">
            <w:pPr>
              <w:jc w:val="center"/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00F26881">
              <w:rPr>
                <w:rFonts w:ascii="SassoonPrimaryInfant" w:hAnsi="SassoonPrimaryInfant"/>
                <w:color w:val="FF0000"/>
                <w:sz w:val="16"/>
                <w:szCs w:val="16"/>
              </w:rPr>
              <w:t>Spring based artwork</w:t>
            </w:r>
          </w:p>
          <w:p w14:paraId="0E27B00A" w14:textId="25D824AB" w:rsidR="00F26881" w:rsidRPr="00D36E34" w:rsidRDefault="00F26881" w:rsidP="00F26881">
            <w:pPr>
              <w:jc w:val="center"/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</w:pPr>
            <w:r w:rsidRPr="00F26881"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Trip to Emergency vehicle museum </w:t>
            </w:r>
          </w:p>
        </w:tc>
        <w:tc>
          <w:tcPr>
            <w:tcW w:w="1993" w:type="dxa"/>
          </w:tcPr>
          <w:p w14:paraId="3DE8CDD3" w14:textId="77777777" w:rsidR="004074F4" w:rsidRPr="00D36E34" w:rsidRDefault="15884262" w:rsidP="714E3166">
            <w:pPr>
              <w:jc w:val="center"/>
              <w:rPr>
                <w:rFonts w:ascii="SassoonPrimaryInfant" w:hAnsi="SassoonPrimaryInfant"/>
                <w:color w:val="0070C0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color w:val="0070C0"/>
                <w:sz w:val="16"/>
                <w:szCs w:val="16"/>
              </w:rPr>
              <w:lastRenderedPageBreak/>
              <w:t>Caterpillars in class</w:t>
            </w:r>
          </w:p>
          <w:p w14:paraId="43F11AF9" w14:textId="77777777" w:rsidR="006A0232" w:rsidRPr="00D36E34" w:rsidRDefault="15884262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color w:val="0070C0"/>
                <w:sz w:val="16"/>
                <w:szCs w:val="16"/>
              </w:rPr>
              <w:t>Gardening and caring for our plants</w:t>
            </w:r>
          </w:p>
          <w:p w14:paraId="691D5FC8" w14:textId="77777777" w:rsidR="006A0232" w:rsidRPr="00D36E34" w:rsidRDefault="006A0232" w:rsidP="0025795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sz w:val="16"/>
                <w:szCs w:val="16"/>
              </w:rPr>
              <w:t>Outside ball games</w:t>
            </w:r>
          </w:p>
          <w:p w14:paraId="12249C7B" w14:textId="77777777" w:rsidR="00415850" w:rsidRPr="00D36E34" w:rsidRDefault="7CFCE34E" w:rsidP="714E3166">
            <w:pPr>
              <w:jc w:val="center"/>
              <w:rPr>
                <w:rFonts w:ascii="SassoonPrimaryInfant" w:hAnsi="SassoonPrimaryInfant"/>
                <w:color w:val="00B050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color w:val="00B050"/>
                <w:sz w:val="16"/>
                <w:szCs w:val="16"/>
              </w:rPr>
              <w:t>Picnic in the park</w:t>
            </w:r>
          </w:p>
          <w:p w14:paraId="60061E4C" w14:textId="6D7BB39F" w:rsidR="006A0232" w:rsidRPr="00D36E34" w:rsidRDefault="006A0232" w:rsidP="714E3166">
            <w:pPr>
              <w:jc w:val="center"/>
              <w:rPr>
                <w:rFonts w:ascii="SassoonPrimaryInfant" w:hAnsi="SassoonPrimaryInfant"/>
                <w:color w:val="00B050"/>
                <w:sz w:val="16"/>
                <w:szCs w:val="16"/>
              </w:rPr>
            </w:pPr>
          </w:p>
        </w:tc>
      </w:tr>
      <w:tr w:rsidR="00D36E34" w14:paraId="05D02F54" w14:textId="77777777" w:rsidTr="532C00A1">
        <w:tc>
          <w:tcPr>
            <w:tcW w:w="1992" w:type="dxa"/>
          </w:tcPr>
          <w:p w14:paraId="2DBD200A" w14:textId="77777777" w:rsidR="00D36E34" w:rsidRDefault="00D36E34" w:rsidP="00D36E34">
            <w:pPr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Vocabulary </w:t>
            </w:r>
          </w:p>
          <w:p w14:paraId="4B82F8DF" w14:textId="77777777" w:rsidR="00D36E34" w:rsidRPr="00D36E34" w:rsidRDefault="00D36E34" w:rsidP="00D36E34">
            <w:pPr>
              <w:jc w:val="center"/>
              <w:rPr>
                <w:rFonts w:ascii="SassoonPrimaryInfant" w:hAnsi="SassoonPrimaryInfant"/>
                <w:b/>
                <w:color w:val="0070C0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b/>
                <w:color w:val="0070C0"/>
                <w:sz w:val="16"/>
                <w:szCs w:val="16"/>
              </w:rPr>
              <w:t>Science</w:t>
            </w:r>
          </w:p>
          <w:p w14:paraId="7A9269A9" w14:textId="77777777" w:rsidR="00D36E34" w:rsidRPr="00D36E34" w:rsidRDefault="00D36E34" w:rsidP="00D36E34">
            <w:pPr>
              <w:jc w:val="center"/>
              <w:rPr>
                <w:rFonts w:ascii="SassoonPrimaryInfant" w:hAnsi="SassoonPrimaryInfant"/>
                <w:b/>
                <w:color w:val="00B050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b/>
                <w:color w:val="00B050"/>
                <w:sz w:val="16"/>
                <w:szCs w:val="16"/>
              </w:rPr>
              <w:t>Geography</w:t>
            </w:r>
          </w:p>
          <w:p w14:paraId="5DEC72C0" w14:textId="77777777" w:rsidR="00D36E34" w:rsidRPr="00D36E34" w:rsidRDefault="00D36E34" w:rsidP="00D36E34">
            <w:pPr>
              <w:jc w:val="center"/>
              <w:rPr>
                <w:rFonts w:ascii="SassoonPrimaryInfant" w:hAnsi="SassoonPrimaryInfant"/>
                <w:b/>
                <w:color w:val="FF0000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b/>
                <w:color w:val="FF0000"/>
                <w:sz w:val="16"/>
                <w:szCs w:val="16"/>
              </w:rPr>
              <w:t>History</w:t>
            </w:r>
          </w:p>
          <w:p w14:paraId="52FB216A" w14:textId="77777777" w:rsidR="00D36E34" w:rsidRPr="00D36E34" w:rsidRDefault="00D36E34" w:rsidP="00D36E34">
            <w:pPr>
              <w:jc w:val="center"/>
              <w:rPr>
                <w:rFonts w:ascii="SassoonPrimaryInfant" w:hAnsi="SassoonPrimaryInfant"/>
                <w:b/>
                <w:color w:val="7030A0"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b/>
                <w:color w:val="7030A0"/>
                <w:sz w:val="16"/>
                <w:szCs w:val="16"/>
              </w:rPr>
              <w:t>RE</w:t>
            </w:r>
          </w:p>
          <w:p w14:paraId="35115810" w14:textId="073DCE68" w:rsidR="00D36E34" w:rsidRPr="00D36E34" w:rsidRDefault="00D36E34" w:rsidP="00D36E34">
            <w:pPr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D36E34">
              <w:rPr>
                <w:rFonts w:ascii="SassoonPrimaryInfant" w:hAnsi="SassoonPrimaryInfant"/>
                <w:b/>
                <w:color w:val="FFC000"/>
                <w:sz w:val="16"/>
                <w:szCs w:val="16"/>
              </w:rPr>
              <w:t>Art and Design</w:t>
            </w:r>
          </w:p>
        </w:tc>
        <w:tc>
          <w:tcPr>
            <w:tcW w:w="1992" w:type="dxa"/>
          </w:tcPr>
          <w:p w14:paraId="756C3015" w14:textId="72892A47" w:rsidR="00D36E34" w:rsidRPr="00D36E34" w:rsidRDefault="165025EE" w:rsidP="714E3166">
            <w:pPr>
              <w:spacing w:after="200" w:line="276" w:lineRule="auto"/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714E3166">
              <w:rPr>
                <w:rFonts w:ascii="SassoonPrimaryInfant" w:eastAsia="SassoonPrimaryInfant" w:hAnsi="SassoonPrimaryInfant" w:cs="SassoonPrimaryInfant"/>
                <w:color w:val="0070C0"/>
                <w:sz w:val="16"/>
                <w:szCs w:val="16"/>
              </w:rPr>
              <w:t xml:space="preserve">Head, eyes, nose, mouth, ears, legs, feet, toes, </w:t>
            </w:r>
            <w:r w:rsidR="091BB6F1" w:rsidRPr="714E3166">
              <w:rPr>
                <w:rFonts w:ascii="SassoonPrimaryInfant" w:hAnsi="SassoonPrimaryInfant"/>
                <w:color w:val="00B050"/>
                <w:sz w:val="16"/>
                <w:szCs w:val="16"/>
              </w:rPr>
              <w:t>map, park, road,</w:t>
            </w:r>
            <w:r w:rsidR="3416BEA1" w:rsidRPr="714E3166">
              <w:rPr>
                <w:rFonts w:ascii="SassoonPrimaryInfant" w:hAnsi="SassoonPrimaryInfant"/>
                <w:color w:val="00B050"/>
                <w:sz w:val="16"/>
                <w:szCs w:val="16"/>
              </w:rPr>
              <w:t xml:space="preserve"> houses, school, shops</w:t>
            </w:r>
            <w:r w:rsidR="64FD4501" w:rsidRPr="714E3166">
              <w:rPr>
                <w:rFonts w:ascii="SassoonPrimaryInfant" w:hAnsi="SassoonPrimaryInfant"/>
                <w:color w:val="00B050"/>
                <w:sz w:val="16"/>
                <w:szCs w:val="16"/>
              </w:rPr>
              <w:t>,</w:t>
            </w:r>
            <w:r w:rsidR="01799569" w:rsidRPr="714E3166">
              <w:rPr>
                <w:rFonts w:ascii="SassoonPrimaryInfant" w:hAnsi="SassoonPrimaryInfant"/>
                <w:color w:val="00B050"/>
                <w:sz w:val="16"/>
                <w:szCs w:val="16"/>
              </w:rPr>
              <w:t xml:space="preserve"> countries, </w:t>
            </w:r>
            <w:r w:rsidR="30D87A9F" w:rsidRPr="714E3166">
              <w:rPr>
                <w:rFonts w:ascii="SassoonPrimaryInfant" w:hAnsi="SassoonPrimaryInfant"/>
                <w:color w:val="00B050"/>
                <w:sz w:val="16"/>
                <w:szCs w:val="16"/>
              </w:rPr>
              <w:t>world, change</w:t>
            </w:r>
            <w:r w:rsidR="64FD4501" w:rsidRPr="714E3166"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, family, </w:t>
            </w:r>
            <w:r w:rsidR="5DE428E5" w:rsidRPr="714E3166"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baby, toddler, </w:t>
            </w:r>
            <w:r w:rsidR="47667CC7" w:rsidRPr="714E3166">
              <w:rPr>
                <w:rFonts w:ascii="SassoonPrimaryInfant" w:hAnsi="SassoonPrimaryInfant"/>
                <w:color w:val="FF0000"/>
                <w:sz w:val="16"/>
                <w:szCs w:val="16"/>
              </w:rPr>
              <w:t>past</w:t>
            </w:r>
            <w:r w:rsidR="3484A821" w:rsidRPr="714E3166"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 and now</w:t>
            </w:r>
          </w:p>
        </w:tc>
        <w:tc>
          <w:tcPr>
            <w:tcW w:w="1992" w:type="dxa"/>
          </w:tcPr>
          <w:p w14:paraId="4B3BCD08" w14:textId="6BFC096E" w:rsidR="00D36E34" w:rsidRPr="00D36E34" w:rsidRDefault="277A50F0" w:rsidP="714E3166">
            <w:pPr>
              <w:jc w:val="center"/>
              <w:rPr>
                <w:rFonts w:ascii="SassoonPrimaryInfant" w:hAnsi="SassoonPrimaryInfant"/>
                <w:color w:val="0070C0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color w:val="0070C0"/>
                <w:sz w:val="16"/>
                <w:szCs w:val="16"/>
              </w:rPr>
              <w:t xml:space="preserve">Autumn, change, season, conker, acorn, leaf, fruit, </w:t>
            </w:r>
            <w:r w:rsidR="0AFA2614" w:rsidRPr="714E3166">
              <w:rPr>
                <w:rFonts w:ascii="SassoonPrimaryInfant" w:hAnsi="SassoonPrimaryInfant"/>
                <w:color w:val="0070C0"/>
                <w:sz w:val="16"/>
                <w:szCs w:val="16"/>
              </w:rPr>
              <w:t>vegetables, farmer,</w:t>
            </w:r>
          </w:p>
          <w:p w14:paraId="321BEAE0" w14:textId="4A6534DE" w:rsidR="00D36E34" w:rsidRPr="00D36E34" w:rsidRDefault="6C44094C" w:rsidP="714E3166">
            <w:pPr>
              <w:jc w:val="center"/>
              <w:rPr>
                <w:rFonts w:ascii="SassoonPrimaryInfant" w:hAnsi="SassoonPrimaryInfant"/>
                <w:color w:val="0070C0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color w:val="FF0000"/>
                <w:sz w:val="16"/>
                <w:szCs w:val="16"/>
              </w:rPr>
              <w:t>Bonfire night, Guy Fawkes</w:t>
            </w:r>
            <w:r w:rsidR="0AFA2614" w:rsidRPr="714E3166">
              <w:rPr>
                <w:rFonts w:ascii="SassoonPrimaryInfant" w:hAnsi="SassoonPrimaryInfant"/>
                <w:color w:val="0070C0"/>
                <w:sz w:val="16"/>
                <w:szCs w:val="16"/>
              </w:rPr>
              <w:t xml:space="preserve"> </w:t>
            </w:r>
            <w:r w:rsidR="0AFA2614" w:rsidRPr="714E3166">
              <w:rPr>
                <w:rFonts w:ascii="SassoonPrimaryInfant" w:hAnsi="SassoonPrimaryInfant"/>
                <w:color w:val="7030A0"/>
                <w:sz w:val="16"/>
                <w:szCs w:val="16"/>
              </w:rPr>
              <w:t>harvest, share</w:t>
            </w:r>
            <w:r w:rsidR="0AFA2614" w:rsidRPr="714E3166">
              <w:rPr>
                <w:rFonts w:ascii="SassoonPrimaryInfant" w:hAnsi="SassoonPrimaryInfant"/>
                <w:color w:val="0070C0"/>
                <w:sz w:val="16"/>
                <w:szCs w:val="16"/>
              </w:rPr>
              <w:t xml:space="preserve">, </w:t>
            </w:r>
            <w:r w:rsidR="0AFA2614" w:rsidRPr="714E3166">
              <w:rPr>
                <w:rFonts w:ascii="SassoonPrimaryInfant" w:hAnsi="SassoonPrimaryInfant"/>
                <w:color w:val="7030A0"/>
                <w:sz w:val="16"/>
                <w:szCs w:val="16"/>
              </w:rPr>
              <w:t>celebrations</w:t>
            </w:r>
            <w:r w:rsidR="66A36843" w:rsidRPr="714E3166">
              <w:rPr>
                <w:rFonts w:ascii="SassoonPrimaryInfant" w:hAnsi="SassoonPrimaryInfant"/>
                <w:color w:val="7030A0"/>
                <w:sz w:val="16"/>
                <w:szCs w:val="16"/>
              </w:rPr>
              <w:t>, Diwali, light, dark, candle, Diva pot, Hindu</w:t>
            </w:r>
            <w:r w:rsidR="1EE1B711" w:rsidRPr="714E3166">
              <w:rPr>
                <w:rFonts w:ascii="SassoonPrimaryInfant" w:hAnsi="SassoonPrimaryInfant"/>
                <w:color w:val="7030A0"/>
                <w:sz w:val="16"/>
                <w:szCs w:val="16"/>
              </w:rPr>
              <w:t>, Christmas, Christmas tree, presents, cracker, Christian, church, nativity, Advent calendar</w:t>
            </w:r>
          </w:p>
          <w:p w14:paraId="527D8067" w14:textId="6A742580" w:rsidR="00D36E34" w:rsidRPr="00D36E34" w:rsidRDefault="7E8E4231" w:rsidP="714E3166">
            <w:pPr>
              <w:jc w:val="center"/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roll, press</w:t>
            </w:r>
            <w:r w:rsidR="75E159A1" w:rsidRPr="714E3166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, mould</w:t>
            </w:r>
            <w:r w:rsidRPr="714E3166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, push, paint, clay</w:t>
            </w:r>
            <w:r w:rsidR="6D48BFC2" w:rsidRPr="714E3166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, ingredients, weigh, knead, bake</w:t>
            </w:r>
          </w:p>
        </w:tc>
        <w:tc>
          <w:tcPr>
            <w:tcW w:w="1993" w:type="dxa"/>
          </w:tcPr>
          <w:p w14:paraId="372EFD64" w14:textId="35A62923" w:rsidR="00D36E34" w:rsidRPr="00D36E34" w:rsidRDefault="5A6E4EA4" w:rsidP="714E3166">
            <w:pPr>
              <w:spacing w:after="200" w:line="276" w:lineRule="auto"/>
              <w:rPr>
                <w:rFonts w:ascii="SassoonPrimaryInfant" w:hAnsi="SassoonPrimaryInfant"/>
                <w:color w:val="0070C0"/>
                <w:sz w:val="16"/>
                <w:szCs w:val="16"/>
              </w:rPr>
            </w:pPr>
            <w:r w:rsidRPr="714E3166">
              <w:rPr>
                <w:rFonts w:ascii="SassoonPrimaryInfant" w:eastAsia="SassoonPrimaryInfant" w:hAnsi="SassoonPrimaryInfant" w:cs="SassoonPrimaryInfant"/>
                <w:color w:val="0070C0"/>
                <w:sz w:val="16"/>
                <w:szCs w:val="16"/>
              </w:rPr>
              <w:t>Winter, Change, Season, Weather, Cold, Ice, Snow, melting, thaw</w:t>
            </w:r>
            <w:r w:rsidR="585FFADF" w:rsidRPr="714E3166">
              <w:rPr>
                <w:rFonts w:ascii="SassoonPrimaryInfant" w:eastAsia="SassoonPrimaryInfant" w:hAnsi="SassoonPrimaryInfant" w:cs="SassoonPrimaryInfant"/>
                <w:color w:val="0070C0"/>
                <w:sz w:val="16"/>
                <w:szCs w:val="16"/>
              </w:rPr>
              <w:t>, predictions</w:t>
            </w:r>
            <w:r w:rsidRPr="714E3166">
              <w:rPr>
                <w:rFonts w:ascii="SassoonPrimaryInfant" w:eastAsia="SassoonPrimaryInfant" w:hAnsi="SassoonPrimaryInfant" w:cs="SassoonPrimaryInfant"/>
                <w:color w:val="0070C0"/>
                <w:sz w:val="16"/>
                <w:szCs w:val="16"/>
              </w:rPr>
              <w:t>,</w:t>
            </w:r>
            <w:r w:rsidR="4577639C" w:rsidRPr="714E3166">
              <w:rPr>
                <w:rFonts w:ascii="SassoonPrimaryInfant" w:eastAsia="SassoonPrimaryInfant" w:hAnsi="SassoonPrimaryInfant" w:cs="SassoonPrimaryInfant"/>
                <w:color w:val="7030A0"/>
                <w:sz w:val="16"/>
                <w:szCs w:val="16"/>
              </w:rPr>
              <w:t xml:space="preserve"> lantern, lion, dragon, fireworks, Year of </w:t>
            </w:r>
            <w:r w:rsidR="654338C6" w:rsidRPr="714E3166">
              <w:rPr>
                <w:rFonts w:ascii="SassoonPrimaryInfant" w:eastAsia="SassoonPrimaryInfant" w:hAnsi="SassoonPrimaryInfant" w:cs="SassoonPrimaryInfant"/>
                <w:color w:val="7030A0"/>
                <w:sz w:val="16"/>
                <w:szCs w:val="16"/>
              </w:rPr>
              <w:t xml:space="preserve">Tiger, </w:t>
            </w:r>
            <w:r w:rsidR="61B7A3FA" w:rsidRPr="714E3166">
              <w:rPr>
                <w:rFonts w:ascii="SassoonPrimaryInfant" w:eastAsia="SassoonPrimaryInfant" w:hAnsi="SassoonPrimaryInfant" w:cs="SassoonPrimaryInfant"/>
                <w:color w:val="00B050"/>
                <w:sz w:val="16"/>
                <w:szCs w:val="16"/>
              </w:rPr>
              <w:t>map,</w:t>
            </w:r>
            <w:r w:rsidR="61B7A3FA" w:rsidRPr="714E3166">
              <w:rPr>
                <w:rFonts w:ascii="SassoonPrimaryInfant" w:eastAsia="SassoonPrimaryInfant" w:hAnsi="SassoonPrimaryInfant" w:cs="SassoonPrimaryInfant"/>
                <w:color w:val="7030A0"/>
                <w:sz w:val="16"/>
                <w:szCs w:val="16"/>
              </w:rPr>
              <w:t xml:space="preserve"> </w:t>
            </w:r>
            <w:r w:rsidR="61B7A3FA" w:rsidRPr="714E3166">
              <w:rPr>
                <w:rFonts w:ascii="SassoonPrimaryInfant" w:hAnsi="SassoonPrimaryInfant"/>
                <w:color w:val="00B050"/>
                <w:sz w:val="16"/>
                <w:szCs w:val="16"/>
              </w:rPr>
              <w:t>city, countryside, towns, cities,</w:t>
            </w:r>
            <w:r w:rsidR="102850A5" w:rsidRPr="714E3166">
              <w:rPr>
                <w:rFonts w:ascii="SassoonPrimaryInfant" w:hAnsi="SassoonPrimaryInfant"/>
                <w:color w:val="00B050"/>
                <w:sz w:val="16"/>
                <w:szCs w:val="16"/>
              </w:rPr>
              <w:t xml:space="preserve"> </w:t>
            </w:r>
          </w:p>
          <w:p w14:paraId="1046A329" w14:textId="0F68056D" w:rsidR="00D36E34" w:rsidRPr="00D36E34" w:rsidRDefault="00D36E34" w:rsidP="714E3166">
            <w:pPr>
              <w:spacing w:after="200" w:line="276" w:lineRule="auto"/>
              <w:rPr>
                <w:rFonts w:ascii="SassoonPrimaryInfant" w:hAnsi="SassoonPrimaryInfant"/>
                <w:color w:val="00B050"/>
                <w:sz w:val="16"/>
                <w:szCs w:val="16"/>
              </w:rPr>
            </w:pPr>
          </w:p>
          <w:p w14:paraId="33B3C31D" w14:textId="2F252024" w:rsidR="00D36E34" w:rsidRPr="00D36E34" w:rsidRDefault="00D36E34" w:rsidP="714E3166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F15BCEB" w14:textId="2530CE34" w:rsidR="00D36E34" w:rsidRPr="00D36E34" w:rsidRDefault="654338C6" w:rsidP="714E3166">
            <w:pPr>
              <w:jc w:val="center"/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color w:val="0070C0"/>
                <w:sz w:val="16"/>
                <w:szCs w:val="16"/>
              </w:rPr>
              <w:t xml:space="preserve">Spring, shoots, grow, bud, blossom, </w:t>
            </w:r>
            <w:r w:rsidR="3031189E" w:rsidRPr="714E3166">
              <w:rPr>
                <w:rFonts w:ascii="SassoonPrimaryInfant" w:hAnsi="SassoonPrimaryInfant"/>
                <w:color w:val="0070C0"/>
                <w:sz w:val="16"/>
                <w:szCs w:val="16"/>
              </w:rPr>
              <w:t>chick, lamb, daffodil</w:t>
            </w:r>
            <w:r w:rsidR="0604F1C4" w:rsidRPr="714E3166">
              <w:rPr>
                <w:rFonts w:ascii="SassoonPrimaryInfant" w:hAnsi="SassoonPrimaryInfant"/>
                <w:color w:val="0070C0"/>
                <w:sz w:val="16"/>
                <w:szCs w:val="16"/>
              </w:rPr>
              <w:t xml:space="preserve">, </w:t>
            </w:r>
            <w:r w:rsidR="0604F1C4" w:rsidRPr="714E3166">
              <w:rPr>
                <w:rFonts w:ascii="SassoonPrimaryInfant" w:hAnsi="SassoonPrimaryInfant"/>
                <w:color w:val="7030A0"/>
                <w:sz w:val="16"/>
                <w:szCs w:val="16"/>
              </w:rPr>
              <w:t xml:space="preserve">festival, Easter, Easter egg, Easter cards, hot cross buns, </w:t>
            </w:r>
            <w:r w:rsidR="407C746A" w:rsidRPr="714E3166">
              <w:rPr>
                <w:rFonts w:ascii="SassoonPrimaryInfant" w:hAnsi="SassoonPrimaryInfant"/>
                <w:color w:val="7030A0"/>
                <w:sz w:val="16"/>
                <w:szCs w:val="16"/>
              </w:rPr>
              <w:t xml:space="preserve">basket bunny, </w:t>
            </w:r>
            <w:r w:rsidR="220DE5B6" w:rsidRPr="714E3166">
              <w:rPr>
                <w:rFonts w:ascii="SassoonPrimaryInfant" w:hAnsi="SassoonPrimaryInfant"/>
                <w:color w:val="00B050"/>
                <w:sz w:val="16"/>
                <w:szCs w:val="16"/>
              </w:rPr>
              <w:t>city, countryside,</w:t>
            </w:r>
            <w:r w:rsidR="437AE3CA" w:rsidRPr="714E3166">
              <w:rPr>
                <w:rFonts w:ascii="SassoonPrimaryInfant" w:hAnsi="SassoonPrimaryInfant"/>
                <w:color w:val="00B050"/>
                <w:sz w:val="16"/>
                <w:szCs w:val="16"/>
              </w:rPr>
              <w:t xml:space="preserve"> towns, cities,</w:t>
            </w:r>
            <w:r w:rsidR="220DE5B6" w:rsidRPr="714E3166">
              <w:rPr>
                <w:rFonts w:ascii="SassoonPrimaryInfant" w:hAnsi="SassoonPrimaryInfant"/>
                <w:color w:val="00B050"/>
                <w:sz w:val="16"/>
                <w:szCs w:val="16"/>
              </w:rPr>
              <w:t xml:space="preserve"> </w:t>
            </w:r>
            <w:r w:rsidR="220DE5B6" w:rsidRPr="714E3166">
              <w:rPr>
                <w:rFonts w:ascii="SassoonPrimaryInfant" w:hAnsi="SassoonPrimaryInfant"/>
                <w:color w:val="FF0000"/>
                <w:sz w:val="16"/>
                <w:szCs w:val="16"/>
              </w:rPr>
              <w:t>dinosaurs</w:t>
            </w:r>
            <w:r w:rsidR="62C24865" w:rsidRPr="714E3166">
              <w:rPr>
                <w:rFonts w:ascii="SassoonPrimaryInfant" w:hAnsi="SassoonPrimaryInfant"/>
                <w:color w:val="FF0000"/>
                <w:sz w:val="16"/>
                <w:szCs w:val="16"/>
              </w:rPr>
              <w:t>,</w:t>
            </w:r>
            <w:r w:rsidR="069C0472" w:rsidRPr="714E3166"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 extinct,</w:t>
            </w:r>
            <w:r w:rsidR="62C24865" w:rsidRPr="714E3166"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 </w:t>
            </w:r>
            <w:r w:rsidR="62C24865" w:rsidRPr="714E3166">
              <w:rPr>
                <w:rFonts w:ascii="SassoonPrimaryInfant" w:hAnsi="SassoonPrimaryInfant"/>
                <w:color w:val="0070C0"/>
                <w:sz w:val="16"/>
                <w:szCs w:val="16"/>
              </w:rPr>
              <w:t>scales, claws, tail</w:t>
            </w:r>
            <w:r w:rsidR="5096E97D" w:rsidRPr="714E3166">
              <w:rPr>
                <w:rFonts w:ascii="SassoonPrimaryInfant" w:hAnsi="SassoonPrimaryInfant"/>
                <w:color w:val="0070C0"/>
                <w:sz w:val="16"/>
                <w:szCs w:val="16"/>
              </w:rPr>
              <w:t xml:space="preserve">, </w:t>
            </w:r>
          </w:p>
          <w:p w14:paraId="12510542" w14:textId="572E93E5" w:rsidR="00D36E34" w:rsidRPr="00D36E34" w:rsidRDefault="21D6ADC9" w:rsidP="714E3166">
            <w:pPr>
              <w:jc w:val="center"/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</w:pPr>
            <w:r w:rsidRPr="714E3166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chop, ingredients,</w:t>
            </w:r>
            <w:r w:rsidR="25870E90" w:rsidRPr="714E3166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 xml:space="preserve"> ginger</w:t>
            </w:r>
            <w:r w:rsidRPr="714E3166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 xml:space="preserve"> ginger</w:t>
            </w:r>
            <w:r w:rsidR="2451AD1B" w:rsidRPr="714E3166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bread</w:t>
            </w:r>
            <w:r w:rsidR="607B92FA" w:rsidRPr="714E3166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, weigh, mix, bake</w:t>
            </w:r>
          </w:p>
        </w:tc>
        <w:tc>
          <w:tcPr>
            <w:tcW w:w="1993" w:type="dxa"/>
          </w:tcPr>
          <w:p w14:paraId="494360A9" w14:textId="3C2F1B1F" w:rsidR="00D36E34" w:rsidRPr="00D36E34" w:rsidRDefault="7F127453" w:rsidP="714E3166">
            <w:pPr>
              <w:jc w:val="center"/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0959D099">
              <w:rPr>
                <w:rFonts w:ascii="SassoonPrimaryInfant" w:hAnsi="SassoonPrimaryInfant"/>
                <w:color w:val="0070C0"/>
                <w:sz w:val="16"/>
                <w:szCs w:val="16"/>
              </w:rPr>
              <w:t>Planting, seeds,</w:t>
            </w:r>
            <w:r w:rsidR="5579E29C" w:rsidRPr="0959D099">
              <w:rPr>
                <w:rFonts w:ascii="SassoonPrimaryInfant" w:hAnsi="SassoonPrimaryInfant"/>
                <w:color w:val="0070C0"/>
                <w:sz w:val="16"/>
                <w:szCs w:val="16"/>
              </w:rPr>
              <w:t xml:space="preserve"> flower,</w:t>
            </w:r>
            <w:r w:rsidRPr="0959D099">
              <w:rPr>
                <w:rFonts w:ascii="SassoonPrimaryInfant" w:hAnsi="SassoonPrimaryInfant"/>
                <w:color w:val="0070C0"/>
                <w:sz w:val="16"/>
                <w:szCs w:val="16"/>
              </w:rPr>
              <w:t xml:space="preserve"> change, observe</w:t>
            </w:r>
            <w:r w:rsidR="4AF58BC0" w:rsidRPr="0959D099">
              <w:rPr>
                <w:rFonts w:ascii="SassoonPrimaryInfant" w:hAnsi="SassoonPrimaryInfant"/>
                <w:color w:val="0070C0"/>
                <w:sz w:val="16"/>
                <w:szCs w:val="16"/>
              </w:rPr>
              <w:t>, water, soil</w:t>
            </w:r>
            <w:r w:rsidRPr="0959D099">
              <w:rPr>
                <w:rFonts w:ascii="SassoonPrimaryInfant" w:hAnsi="SassoonPrimaryInfant"/>
                <w:color w:val="0070C0"/>
                <w:sz w:val="16"/>
                <w:szCs w:val="16"/>
              </w:rPr>
              <w:t xml:space="preserve">, </w:t>
            </w:r>
            <w:r w:rsidRPr="0959D099">
              <w:rPr>
                <w:rFonts w:ascii="SassoonPrimaryInfant" w:hAnsi="SassoonPrimaryInfant"/>
                <w:color w:val="FF0000"/>
                <w:sz w:val="16"/>
                <w:szCs w:val="16"/>
              </w:rPr>
              <w:t>transport</w:t>
            </w:r>
            <w:r w:rsidR="22EC3060" w:rsidRPr="0959D099">
              <w:rPr>
                <w:rFonts w:ascii="SassoonPrimaryInfant" w:hAnsi="SassoonPrimaryInfant"/>
                <w:color w:val="FF0000"/>
                <w:sz w:val="16"/>
                <w:szCs w:val="16"/>
              </w:rPr>
              <w:t>,</w:t>
            </w:r>
            <w:r w:rsidR="20A8144D" w:rsidRPr="0959D099"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 change,</w:t>
            </w:r>
            <w:r w:rsidR="0EAE2C08" w:rsidRPr="0959D099"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 photos,</w:t>
            </w:r>
            <w:r w:rsidR="22EC3060" w:rsidRPr="0959D099"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 bike, car, van, lorry</w:t>
            </w:r>
            <w:r w:rsidR="1F185AA2" w:rsidRPr="0959D099"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, </w:t>
            </w:r>
            <w:r w:rsidR="6A0C9D08" w:rsidRPr="0959D099">
              <w:rPr>
                <w:rFonts w:ascii="SassoonPrimaryInfant" w:hAnsi="SassoonPrimaryInfant"/>
                <w:color w:val="7030A0"/>
                <w:sz w:val="16"/>
                <w:szCs w:val="16"/>
              </w:rPr>
              <w:t xml:space="preserve">Eid, </w:t>
            </w:r>
            <w:r w:rsidR="7E6F6834" w:rsidRPr="0959D099">
              <w:rPr>
                <w:rFonts w:ascii="SassoonPrimaryInfant" w:hAnsi="SassoonPrimaryInfant"/>
                <w:color w:val="7030A0"/>
                <w:sz w:val="16"/>
                <w:szCs w:val="16"/>
              </w:rPr>
              <w:t xml:space="preserve">celebration, </w:t>
            </w:r>
            <w:r w:rsidR="6EA3287C" w:rsidRPr="0959D099">
              <w:rPr>
                <w:rFonts w:ascii="SassoonPrimaryInfant" w:hAnsi="SassoonPrimaryInfant"/>
                <w:color w:val="7030A0"/>
                <w:sz w:val="16"/>
                <w:szCs w:val="16"/>
              </w:rPr>
              <w:t>festival</w:t>
            </w:r>
            <w:r w:rsidR="7E6F6834" w:rsidRPr="0959D099">
              <w:rPr>
                <w:rFonts w:ascii="SassoonPrimaryInfant" w:hAnsi="SassoonPrimaryInfant"/>
                <w:color w:val="7030A0"/>
                <w:sz w:val="16"/>
                <w:szCs w:val="16"/>
              </w:rPr>
              <w:t>, traditions</w:t>
            </w:r>
            <w:r w:rsidR="168EE709" w:rsidRPr="0959D099">
              <w:rPr>
                <w:rFonts w:ascii="SassoonPrimaryInfant" w:hAnsi="SassoonPrimaryInfant"/>
                <w:color w:val="7030A0"/>
                <w:sz w:val="16"/>
                <w:szCs w:val="16"/>
              </w:rPr>
              <w:t xml:space="preserve">, </w:t>
            </w:r>
            <w:r w:rsidR="168EE709" w:rsidRPr="0959D099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paint, stick, collage</w:t>
            </w:r>
          </w:p>
        </w:tc>
        <w:tc>
          <w:tcPr>
            <w:tcW w:w="1993" w:type="dxa"/>
          </w:tcPr>
          <w:p w14:paraId="27044CA1" w14:textId="0AEBB7A5" w:rsidR="00D36E34" w:rsidRPr="00D36E34" w:rsidRDefault="3C1EB607" w:rsidP="714E3166">
            <w:pPr>
              <w:jc w:val="center"/>
              <w:rPr>
                <w:rFonts w:ascii="SassoonPrimaryInfant" w:hAnsi="SassoonPrimaryInfant"/>
                <w:color w:val="00B050"/>
                <w:sz w:val="16"/>
                <w:szCs w:val="16"/>
              </w:rPr>
            </w:pPr>
            <w:r w:rsidRPr="0959D099">
              <w:rPr>
                <w:rFonts w:ascii="SassoonPrimaryInfant" w:hAnsi="SassoonPrimaryInfant"/>
                <w:color w:val="0070C0"/>
                <w:sz w:val="16"/>
                <w:szCs w:val="16"/>
              </w:rPr>
              <w:t>Summer,</w:t>
            </w:r>
            <w:r w:rsidR="00C63B99">
              <w:rPr>
                <w:rFonts w:ascii="SassoonPrimaryInfant" w:hAnsi="SassoonPrimaryInfant"/>
                <w:color w:val="0070C0"/>
                <w:sz w:val="16"/>
                <w:szCs w:val="16"/>
              </w:rPr>
              <w:t xml:space="preserve"> life cycle,</w:t>
            </w:r>
            <w:r w:rsidRPr="0959D099">
              <w:rPr>
                <w:rFonts w:ascii="SassoonPrimaryInfant" w:hAnsi="SassoonPrimaryInfant"/>
                <w:color w:val="0070C0"/>
                <w:sz w:val="16"/>
                <w:szCs w:val="16"/>
              </w:rPr>
              <w:t xml:space="preserve"> </w:t>
            </w:r>
            <w:r w:rsidR="22EC3060" w:rsidRPr="0959D099">
              <w:rPr>
                <w:rFonts w:ascii="SassoonPrimaryInfant" w:hAnsi="SassoonPrimaryInfant"/>
                <w:color w:val="0070C0"/>
                <w:sz w:val="16"/>
                <w:szCs w:val="16"/>
              </w:rPr>
              <w:t>eggs,</w:t>
            </w:r>
            <w:r w:rsidR="3C2B265E" w:rsidRPr="0959D099">
              <w:rPr>
                <w:rFonts w:ascii="SassoonPrimaryInfant" w:hAnsi="SassoonPrimaryInfant"/>
                <w:color w:val="0070C0"/>
                <w:sz w:val="16"/>
                <w:szCs w:val="16"/>
              </w:rPr>
              <w:t xml:space="preserve"> caterpillar</w:t>
            </w:r>
            <w:r w:rsidR="06260B6A" w:rsidRPr="0959D099">
              <w:rPr>
                <w:rFonts w:ascii="SassoonPrimaryInfant" w:hAnsi="SassoonPrimaryInfant"/>
                <w:color w:val="0070C0"/>
                <w:sz w:val="16"/>
                <w:szCs w:val="16"/>
              </w:rPr>
              <w:t xml:space="preserve"> chrysalis,</w:t>
            </w:r>
            <w:r w:rsidR="6BDF1466" w:rsidRPr="0959D099">
              <w:rPr>
                <w:rFonts w:ascii="SassoonPrimaryInfant" w:hAnsi="SassoonPrimaryInfant"/>
                <w:color w:val="0070C0"/>
                <w:sz w:val="16"/>
                <w:szCs w:val="16"/>
              </w:rPr>
              <w:t xml:space="preserve"> butterfly, wings, antenna,</w:t>
            </w:r>
            <w:r w:rsidR="2482581A" w:rsidRPr="0959D099">
              <w:rPr>
                <w:rFonts w:ascii="SassoonPrimaryInfant" w:hAnsi="SassoonPrimaryInfant"/>
                <w:color w:val="0070C0"/>
                <w:sz w:val="16"/>
                <w:szCs w:val="16"/>
              </w:rPr>
              <w:t xml:space="preserve"> </w:t>
            </w:r>
            <w:r w:rsidR="0A3B6117" w:rsidRPr="0959D099">
              <w:rPr>
                <w:rFonts w:ascii="SassoonPrimaryInfant" w:hAnsi="SassoonPrimaryInfant"/>
                <w:color w:val="FF0000"/>
                <w:sz w:val="16"/>
                <w:szCs w:val="16"/>
              </w:rPr>
              <w:t>Change, growing</w:t>
            </w:r>
            <w:r w:rsidR="2B707B8E" w:rsidRPr="0959D099"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, </w:t>
            </w:r>
          </w:p>
          <w:p w14:paraId="38E00943" w14:textId="4F2A9DF6" w:rsidR="00D36E34" w:rsidRPr="00D36E34" w:rsidRDefault="00D36E34" w:rsidP="714E3166">
            <w:pPr>
              <w:jc w:val="center"/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415850" w:rsidRPr="00415850" w14:paraId="28BBB930" w14:textId="77777777" w:rsidTr="00415850">
        <w:tc>
          <w:tcPr>
            <w:tcW w:w="13948" w:type="dxa"/>
            <w:gridSpan w:val="7"/>
          </w:tcPr>
          <w:p w14:paraId="4D2A82D8" w14:textId="77777777" w:rsidR="00415850" w:rsidRPr="00415850" w:rsidRDefault="007B07AF" w:rsidP="00415850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lastRenderedPageBreak/>
              <w:t>B</w:t>
            </w:r>
            <w:r w:rsidR="00415850">
              <w:rPr>
                <w:rFonts w:ascii="SassoonPrimaryInfant" w:hAnsi="SassoonPrimaryInfant"/>
                <w:b/>
                <w:sz w:val="28"/>
                <w:szCs w:val="28"/>
              </w:rPr>
              <w:t xml:space="preserve">y the end of </w:t>
            </w:r>
            <w:proofErr w:type="gramStart"/>
            <w:r w:rsidR="00415850">
              <w:rPr>
                <w:rFonts w:ascii="SassoonPrimaryInfant" w:hAnsi="SassoonPrimaryInfant"/>
                <w:b/>
                <w:sz w:val="28"/>
                <w:szCs w:val="28"/>
              </w:rPr>
              <w:t>Foundation</w:t>
            </w:r>
            <w:proofErr w:type="gramEnd"/>
            <w:r w:rsidR="00415850">
              <w:rPr>
                <w:rFonts w:ascii="SassoonPrimaryInfant" w:hAnsi="SassoonPrimaryInfant"/>
                <w:b/>
                <w:sz w:val="28"/>
                <w:szCs w:val="28"/>
              </w:rPr>
              <w:t xml:space="preserve"> we aim for our children to:</w:t>
            </w:r>
          </w:p>
        </w:tc>
      </w:tr>
      <w:tr w:rsidR="00415850" w:rsidRPr="00415850" w14:paraId="245FE0CB" w14:textId="77777777" w:rsidTr="00415850">
        <w:tc>
          <w:tcPr>
            <w:tcW w:w="1992" w:type="dxa"/>
          </w:tcPr>
          <w:p w14:paraId="706905E5" w14:textId="77777777" w:rsidR="00415850" w:rsidRPr="00415850" w:rsidRDefault="00415850" w:rsidP="00415850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</w:rPr>
            </w:pPr>
            <w:r w:rsidRPr="00415850">
              <w:rPr>
                <w:rFonts w:ascii="SassoonPrimaryInfant" w:hAnsi="SassoonPrimaryInfant"/>
                <w:b/>
              </w:rPr>
              <w:t>Communication and Language</w:t>
            </w:r>
          </w:p>
        </w:tc>
        <w:tc>
          <w:tcPr>
            <w:tcW w:w="1992" w:type="dxa"/>
          </w:tcPr>
          <w:p w14:paraId="36566763" w14:textId="77777777" w:rsidR="00415850" w:rsidRPr="00415850" w:rsidRDefault="00415850" w:rsidP="00415850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</w:rPr>
            </w:pPr>
            <w:r w:rsidRPr="00415850">
              <w:rPr>
                <w:rFonts w:ascii="SassoonPrimaryInfant" w:hAnsi="SassoonPrimaryInfant"/>
                <w:b/>
              </w:rPr>
              <w:t>Personal, Social and emotional development</w:t>
            </w:r>
          </w:p>
        </w:tc>
        <w:tc>
          <w:tcPr>
            <w:tcW w:w="1992" w:type="dxa"/>
          </w:tcPr>
          <w:p w14:paraId="169CC7CE" w14:textId="77777777" w:rsidR="00415850" w:rsidRPr="00415850" w:rsidRDefault="00415850" w:rsidP="00415850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</w:rPr>
            </w:pPr>
            <w:r w:rsidRPr="00415850">
              <w:rPr>
                <w:rFonts w:ascii="SassoonPrimaryInfant" w:hAnsi="SassoonPrimaryInfant"/>
                <w:b/>
              </w:rPr>
              <w:t>Physical Development</w:t>
            </w:r>
          </w:p>
        </w:tc>
        <w:tc>
          <w:tcPr>
            <w:tcW w:w="1993" w:type="dxa"/>
          </w:tcPr>
          <w:p w14:paraId="7FD2AE12" w14:textId="77777777" w:rsidR="00415850" w:rsidRPr="00415850" w:rsidRDefault="00415850" w:rsidP="00415850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</w:rPr>
            </w:pPr>
            <w:r w:rsidRPr="00415850">
              <w:rPr>
                <w:rFonts w:ascii="SassoonPrimaryInfant" w:hAnsi="SassoonPrimaryInfant"/>
                <w:b/>
              </w:rPr>
              <w:t>Literacy</w:t>
            </w:r>
          </w:p>
        </w:tc>
        <w:tc>
          <w:tcPr>
            <w:tcW w:w="1993" w:type="dxa"/>
          </w:tcPr>
          <w:p w14:paraId="361F2393" w14:textId="77777777" w:rsidR="00415850" w:rsidRPr="00415850" w:rsidRDefault="00415850" w:rsidP="00415850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</w:rPr>
            </w:pPr>
            <w:r w:rsidRPr="00415850">
              <w:rPr>
                <w:rFonts w:ascii="SassoonPrimaryInfant" w:hAnsi="SassoonPrimaryInfant"/>
                <w:b/>
              </w:rPr>
              <w:t>Mathematics</w:t>
            </w:r>
          </w:p>
        </w:tc>
        <w:tc>
          <w:tcPr>
            <w:tcW w:w="1993" w:type="dxa"/>
          </w:tcPr>
          <w:p w14:paraId="1897703E" w14:textId="77777777" w:rsidR="00415850" w:rsidRPr="00415850" w:rsidRDefault="00415850" w:rsidP="00415850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</w:rPr>
            </w:pPr>
            <w:r w:rsidRPr="00415850">
              <w:rPr>
                <w:rFonts w:ascii="SassoonPrimaryInfant" w:hAnsi="SassoonPrimaryInfant"/>
                <w:b/>
              </w:rPr>
              <w:t>Understanding the World</w:t>
            </w:r>
          </w:p>
        </w:tc>
        <w:tc>
          <w:tcPr>
            <w:tcW w:w="1993" w:type="dxa"/>
          </w:tcPr>
          <w:p w14:paraId="11F49CA7" w14:textId="77777777" w:rsidR="00415850" w:rsidRPr="00415850" w:rsidRDefault="00415850" w:rsidP="00415850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</w:rPr>
            </w:pPr>
            <w:r w:rsidRPr="00415850">
              <w:rPr>
                <w:rFonts w:ascii="SassoonPrimaryInfant" w:hAnsi="SassoonPrimaryInfant"/>
                <w:b/>
              </w:rPr>
              <w:t>Expressive Arts and Design</w:t>
            </w:r>
          </w:p>
        </w:tc>
      </w:tr>
      <w:tr w:rsidR="00415850" w:rsidRPr="00415850" w14:paraId="33D266EE" w14:textId="77777777" w:rsidTr="00415850">
        <w:tc>
          <w:tcPr>
            <w:tcW w:w="1992" w:type="dxa"/>
          </w:tcPr>
          <w:p w14:paraId="68D4CB44" w14:textId="77777777" w:rsidR="00B6141D" w:rsidRDefault="00B6141D" w:rsidP="007A4051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Speak using full sentences.</w:t>
            </w:r>
          </w:p>
          <w:p w14:paraId="093CE64C" w14:textId="77777777" w:rsidR="00415850" w:rsidRPr="00B6141D" w:rsidRDefault="007B07AF" w:rsidP="007A4051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B6141D">
              <w:rPr>
                <w:rFonts w:ascii="SassoonPrimaryInfant" w:hAnsi="SassoonPrimaryInfant"/>
                <w:sz w:val="20"/>
                <w:szCs w:val="20"/>
              </w:rPr>
              <w:t>Express their ideas and feelings confidently, using a wide range of vocabulary.</w:t>
            </w:r>
          </w:p>
          <w:p w14:paraId="44EAFD9C" w14:textId="77777777" w:rsidR="007B07AF" w:rsidRPr="00B6141D" w:rsidRDefault="007B07AF" w:rsidP="007A4051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</w:p>
          <w:p w14:paraId="4456A4BE" w14:textId="77777777" w:rsidR="007B07AF" w:rsidRPr="00B6141D" w:rsidRDefault="007B07AF" w:rsidP="007A4051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B6141D">
              <w:rPr>
                <w:rFonts w:ascii="SassoonPrimaryInfant" w:hAnsi="SassoonPrimaryInfant"/>
                <w:sz w:val="20"/>
                <w:szCs w:val="20"/>
              </w:rPr>
              <w:t>Listen and respond in different situa</w:t>
            </w:r>
            <w:r w:rsidR="007A4051" w:rsidRPr="00B6141D">
              <w:rPr>
                <w:rFonts w:ascii="SassoonPrimaryInfant" w:hAnsi="SassoonPrimaryInfant"/>
                <w:sz w:val="20"/>
                <w:szCs w:val="20"/>
              </w:rPr>
              <w:t>tions, making comments and asking relevant questions.</w:t>
            </w:r>
          </w:p>
          <w:p w14:paraId="4B94D5A5" w14:textId="77777777" w:rsidR="007A4051" w:rsidRPr="00B6141D" w:rsidRDefault="007A4051" w:rsidP="007A4051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</w:p>
          <w:p w14:paraId="4B9E222B" w14:textId="77777777" w:rsidR="007A4051" w:rsidRDefault="007A4051" w:rsidP="007A4051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B6141D">
              <w:rPr>
                <w:rFonts w:ascii="SassoonPrimaryInfant" w:hAnsi="SassoonPrimaryInfant"/>
                <w:sz w:val="20"/>
                <w:szCs w:val="20"/>
              </w:rPr>
              <w:t>Engage in a back and forth conversations with friends and teachers</w:t>
            </w:r>
          </w:p>
          <w:p w14:paraId="3DEEC669" w14:textId="77777777" w:rsidR="00B6141D" w:rsidRDefault="00B6141D" w:rsidP="007A4051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</w:p>
          <w:p w14:paraId="72A66954" w14:textId="77777777" w:rsidR="00B6141D" w:rsidRPr="007A4051" w:rsidRDefault="00B6141D" w:rsidP="007A4051">
            <w:pPr>
              <w:tabs>
                <w:tab w:val="left" w:pos="3210"/>
              </w:tabs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Use different tenses and conjunctions, with support and modelling from teachers.</w:t>
            </w:r>
          </w:p>
        </w:tc>
        <w:tc>
          <w:tcPr>
            <w:tcW w:w="1992" w:type="dxa"/>
          </w:tcPr>
          <w:p w14:paraId="4FC5E511" w14:textId="77777777" w:rsidR="00415850" w:rsidRPr="00B6141D" w:rsidRDefault="007A405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B6141D">
              <w:rPr>
                <w:rFonts w:ascii="SassoonPrimaryInfant" w:hAnsi="SassoonPrimaryInfant"/>
                <w:sz w:val="20"/>
                <w:szCs w:val="20"/>
              </w:rPr>
              <w:t>Show an understanding of their own feelings and begin to regulate their behaviour.</w:t>
            </w:r>
          </w:p>
          <w:p w14:paraId="3656B9AB" w14:textId="77777777" w:rsidR="007A4051" w:rsidRPr="00B6141D" w:rsidRDefault="007A405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</w:p>
          <w:p w14:paraId="0E2C546A" w14:textId="77777777" w:rsidR="007A4051" w:rsidRPr="00B6141D" w:rsidRDefault="007A405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B6141D">
              <w:rPr>
                <w:rFonts w:ascii="SassoonPrimaryInfant" w:hAnsi="SassoonPrimaryInfant"/>
                <w:sz w:val="20"/>
                <w:szCs w:val="20"/>
              </w:rPr>
              <w:t>Have empathy towards others.</w:t>
            </w:r>
          </w:p>
          <w:p w14:paraId="45FB0818" w14:textId="77777777" w:rsidR="007A4051" w:rsidRPr="00B6141D" w:rsidRDefault="007A405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</w:p>
          <w:p w14:paraId="75A79D58" w14:textId="77777777" w:rsidR="007A4051" w:rsidRPr="00B6141D" w:rsidRDefault="007A405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B6141D">
              <w:rPr>
                <w:rFonts w:ascii="SassoonPrimaryInfant" w:hAnsi="SassoonPrimaryInfant"/>
                <w:sz w:val="20"/>
                <w:szCs w:val="20"/>
              </w:rPr>
              <w:t>Show determination and resilience when learning something new.</w:t>
            </w:r>
          </w:p>
          <w:p w14:paraId="049F31CB" w14:textId="77777777" w:rsidR="007A4051" w:rsidRPr="00B6141D" w:rsidRDefault="007A405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</w:p>
          <w:p w14:paraId="2A7B99E9" w14:textId="77777777" w:rsidR="007A4051" w:rsidRPr="00B6141D" w:rsidRDefault="007A405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B6141D">
              <w:rPr>
                <w:rFonts w:ascii="SassoonPrimaryInfant" w:hAnsi="SassoonPrimaryInfant"/>
                <w:sz w:val="20"/>
                <w:szCs w:val="20"/>
              </w:rPr>
              <w:t>Have the confidence to make mistakes and persevere, even if something is difficult.</w:t>
            </w:r>
          </w:p>
          <w:p w14:paraId="53128261" w14:textId="77777777" w:rsidR="007A4051" w:rsidRPr="00B6141D" w:rsidRDefault="007A405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</w:p>
          <w:p w14:paraId="3AA57B0A" w14:textId="77777777" w:rsidR="007A4051" w:rsidRPr="00B6141D" w:rsidRDefault="007A405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B6141D">
              <w:rPr>
                <w:rFonts w:ascii="SassoonPrimaryInfant" w:hAnsi="SassoonPrimaryInfant"/>
                <w:sz w:val="20"/>
                <w:szCs w:val="20"/>
              </w:rPr>
              <w:t>Be independent when managing themselves.</w:t>
            </w:r>
          </w:p>
          <w:p w14:paraId="62486C05" w14:textId="77777777" w:rsidR="007A4051" w:rsidRPr="00B6141D" w:rsidRDefault="007A405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</w:p>
          <w:p w14:paraId="79895328" w14:textId="77777777" w:rsidR="007A4051" w:rsidRPr="00B6141D" w:rsidRDefault="007A405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B6141D">
              <w:rPr>
                <w:rFonts w:ascii="SassoonPrimaryInfant" w:hAnsi="SassoonPrimaryInfant"/>
                <w:sz w:val="20"/>
                <w:szCs w:val="20"/>
              </w:rPr>
              <w:t>Talk about and make healthy choices</w:t>
            </w:r>
          </w:p>
          <w:p w14:paraId="4101652C" w14:textId="77777777" w:rsidR="007A4051" w:rsidRPr="00415850" w:rsidRDefault="007A4051" w:rsidP="00415850">
            <w:pPr>
              <w:tabs>
                <w:tab w:val="left" w:pos="3210"/>
              </w:tabs>
              <w:rPr>
                <w:rFonts w:ascii="SassoonPrimaryInfant" w:hAnsi="SassoonPrimaryInfant"/>
              </w:rPr>
            </w:pPr>
          </w:p>
        </w:tc>
        <w:tc>
          <w:tcPr>
            <w:tcW w:w="1992" w:type="dxa"/>
          </w:tcPr>
          <w:p w14:paraId="6950EDAD" w14:textId="77777777" w:rsidR="00415850" w:rsidRPr="00770E71" w:rsidRDefault="00B6141D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770E71">
              <w:rPr>
                <w:rFonts w:ascii="SassoonPrimaryInfant" w:hAnsi="SassoonPrimaryInfant"/>
                <w:sz w:val="20"/>
                <w:szCs w:val="20"/>
              </w:rPr>
              <w:t>Enjoy physical activity.  Increasing their strength and ability to control their bodies.</w:t>
            </w:r>
          </w:p>
          <w:p w14:paraId="4B99056E" w14:textId="77777777" w:rsidR="00B6141D" w:rsidRPr="00770E71" w:rsidRDefault="00B6141D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</w:p>
          <w:p w14:paraId="53B65B98" w14:textId="77777777" w:rsidR="00B6141D" w:rsidRPr="00770E71" w:rsidRDefault="00B6141D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770E71">
              <w:rPr>
                <w:rFonts w:ascii="SassoonPrimaryInfant" w:hAnsi="SassoonPrimaryInfant"/>
                <w:sz w:val="20"/>
                <w:szCs w:val="20"/>
              </w:rPr>
              <w:t>Move in a variety of ways, using the space and equipment safely, with awareness of others.</w:t>
            </w:r>
          </w:p>
          <w:p w14:paraId="1299C43A" w14:textId="77777777" w:rsidR="00B6141D" w:rsidRPr="00770E71" w:rsidRDefault="00B6141D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</w:p>
          <w:p w14:paraId="26BDA7DF" w14:textId="77777777" w:rsidR="00B6141D" w:rsidRPr="00770E71" w:rsidRDefault="00B6141D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770E71">
              <w:rPr>
                <w:rFonts w:ascii="SassoonPrimaryInfant" w:hAnsi="SassoonPrimaryInfant"/>
                <w:sz w:val="20"/>
                <w:szCs w:val="20"/>
              </w:rPr>
              <w:t>Hold and control a pencil effectively.</w:t>
            </w:r>
          </w:p>
          <w:p w14:paraId="4DDBEF00" w14:textId="77777777" w:rsidR="00B6141D" w:rsidRPr="00770E71" w:rsidRDefault="00B6141D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</w:p>
          <w:p w14:paraId="50505EF5" w14:textId="77777777" w:rsidR="00B6141D" w:rsidRPr="00770E71" w:rsidRDefault="00B6141D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770E71">
              <w:rPr>
                <w:rFonts w:ascii="SassoonPrimaryInfant" w:hAnsi="SassoonPrimaryInfant"/>
                <w:sz w:val="20"/>
                <w:szCs w:val="20"/>
              </w:rPr>
              <w:t>Use scissors with control.</w:t>
            </w:r>
          </w:p>
          <w:p w14:paraId="3461D779" w14:textId="77777777" w:rsidR="00B6141D" w:rsidRPr="00770E71" w:rsidRDefault="00B6141D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</w:p>
          <w:p w14:paraId="1549A5CC" w14:textId="77777777" w:rsidR="00B6141D" w:rsidRPr="00770E71" w:rsidRDefault="00B6141D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770E71">
              <w:rPr>
                <w:rFonts w:ascii="SassoonPrimaryInfant" w:hAnsi="SassoonPrimaryInfant"/>
                <w:sz w:val="20"/>
                <w:szCs w:val="20"/>
              </w:rPr>
              <w:t>Use cutlery with confidence.</w:t>
            </w:r>
          </w:p>
          <w:p w14:paraId="3CF2D8B6" w14:textId="77777777" w:rsidR="00B6141D" w:rsidRPr="00770E71" w:rsidRDefault="00B6141D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</w:p>
          <w:p w14:paraId="5447732D" w14:textId="77777777" w:rsidR="00B6141D" w:rsidRPr="00770E71" w:rsidRDefault="00770E7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770E71">
              <w:rPr>
                <w:rFonts w:ascii="SassoonPrimaryInfant" w:hAnsi="SassoonPrimaryInfant"/>
                <w:sz w:val="20"/>
                <w:szCs w:val="20"/>
              </w:rPr>
              <w:t>Draw with accuracy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and care</w:t>
            </w:r>
            <w:r w:rsidRPr="00770E71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0FB78278" w14:textId="77777777" w:rsidR="00B6141D" w:rsidRPr="00415850" w:rsidRDefault="00B6141D" w:rsidP="00415850">
            <w:pPr>
              <w:tabs>
                <w:tab w:val="left" w:pos="3210"/>
              </w:tabs>
              <w:rPr>
                <w:rFonts w:ascii="SassoonPrimaryInfant" w:hAnsi="SassoonPrimaryInfant"/>
              </w:rPr>
            </w:pPr>
          </w:p>
        </w:tc>
        <w:tc>
          <w:tcPr>
            <w:tcW w:w="1993" w:type="dxa"/>
          </w:tcPr>
          <w:p w14:paraId="45DA39E2" w14:textId="77777777" w:rsidR="00415850" w:rsidRPr="00770E71" w:rsidRDefault="00770E7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770E71">
              <w:rPr>
                <w:rFonts w:ascii="SassoonPrimaryInfant" w:hAnsi="SassoonPrimaryInfant"/>
                <w:sz w:val="20"/>
                <w:szCs w:val="20"/>
              </w:rPr>
              <w:t>Retell a story with words, props and actions.</w:t>
            </w:r>
          </w:p>
          <w:p w14:paraId="1FC39945" w14:textId="77777777" w:rsidR="00770E71" w:rsidRPr="00770E71" w:rsidRDefault="00770E7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</w:p>
          <w:p w14:paraId="3800FD8F" w14:textId="77777777" w:rsidR="00770E71" w:rsidRPr="00770E71" w:rsidRDefault="00770E7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770E71">
              <w:rPr>
                <w:rFonts w:ascii="SassoonPrimaryInfant" w:hAnsi="SassoonPrimaryInfant"/>
                <w:sz w:val="20"/>
                <w:szCs w:val="20"/>
              </w:rPr>
              <w:t>Read simple sentences and books containing regular words made up of known letter sounds and some common exception words.</w:t>
            </w:r>
          </w:p>
          <w:p w14:paraId="0562CB0E" w14:textId="77777777" w:rsidR="00770E71" w:rsidRPr="00770E71" w:rsidRDefault="00770E7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</w:p>
          <w:p w14:paraId="56A40421" w14:textId="77777777" w:rsidR="00770E71" w:rsidRPr="00415850" w:rsidRDefault="00770E71" w:rsidP="00415850">
            <w:pPr>
              <w:tabs>
                <w:tab w:val="left" w:pos="3210"/>
              </w:tabs>
              <w:rPr>
                <w:rFonts w:ascii="SassoonPrimaryInfant" w:hAnsi="SassoonPrimaryInfant"/>
              </w:rPr>
            </w:pPr>
            <w:r w:rsidRPr="00770E71">
              <w:rPr>
                <w:rFonts w:ascii="SassoonPrimaryInfant" w:hAnsi="SassoonPrimaryInfant"/>
                <w:sz w:val="20"/>
                <w:szCs w:val="20"/>
              </w:rPr>
              <w:t>Independently write words and simple sentences that can be read by others.</w:t>
            </w:r>
          </w:p>
        </w:tc>
        <w:tc>
          <w:tcPr>
            <w:tcW w:w="1993" w:type="dxa"/>
          </w:tcPr>
          <w:p w14:paraId="6C8CA8C7" w14:textId="77777777" w:rsidR="00415850" w:rsidRPr="00556966" w:rsidRDefault="00770E7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556966">
              <w:rPr>
                <w:rFonts w:ascii="SassoonPrimaryInfant" w:hAnsi="SassoonPrimaryInfant"/>
                <w:sz w:val="18"/>
                <w:szCs w:val="18"/>
              </w:rPr>
              <w:t>Have a deep understanding of numbers to 10.</w:t>
            </w:r>
          </w:p>
          <w:p w14:paraId="34CE0A41" w14:textId="77777777" w:rsidR="00770E71" w:rsidRPr="00556966" w:rsidRDefault="00770E7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18"/>
                <w:szCs w:val="18"/>
              </w:rPr>
            </w:pPr>
          </w:p>
          <w:p w14:paraId="3F7328DA" w14:textId="77777777" w:rsidR="00770E71" w:rsidRPr="00556966" w:rsidRDefault="00770E7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556966">
              <w:rPr>
                <w:rFonts w:ascii="SassoonPrimaryInfant" w:hAnsi="SassoonPrimaryInfant"/>
                <w:sz w:val="18"/>
                <w:szCs w:val="18"/>
              </w:rPr>
              <w:t>Subitise amounts to 5.</w:t>
            </w:r>
          </w:p>
          <w:p w14:paraId="62EBF3C5" w14:textId="77777777" w:rsidR="00770E71" w:rsidRPr="00556966" w:rsidRDefault="00770E7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18"/>
                <w:szCs w:val="18"/>
              </w:rPr>
            </w:pPr>
          </w:p>
          <w:p w14:paraId="36EDEE44" w14:textId="77777777" w:rsidR="00770E71" w:rsidRPr="00556966" w:rsidRDefault="00770E7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556966">
              <w:rPr>
                <w:rFonts w:ascii="SassoonPrimaryInfant" w:hAnsi="SassoonPrimaryInfant"/>
                <w:sz w:val="18"/>
                <w:szCs w:val="18"/>
              </w:rPr>
              <w:t>Automatically recall number bonds to 5.</w:t>
            </w:r>
          </w:p>
          <w:p w14:paraId="6D98A12B" w14:textId="77777777" w:rsidR="00770E71" w:rsidRPr="00556966" w:rsidRDefault="00770E7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18"/>
                <w:szCs w:val="18"/>
              </w:rPr>
            </w:pPr>
          </w:p>
          <w:p w14:paraId="3176C6C2" w14:textId="77777777" w:rsidR="00770E71" w:rsidRPr="00556966" w:rsidRDefault="00770E7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556966">
              <w:rPr>
                <w:rFonts w:ascii="SassoonPrimaryInfant" w:hAnsi="SassoonPrimaryInfant"/>
                <w:sz w:val="18"/>
                <w:szCs w:val="18"/>
              </w:rPr>
              <w:t>Verbally count beyond 20, recognising patterns in the number system.</w:t>
            </w:r>
          </w:p>
          <w:p w14:paraId="2946DB82" w14:textId="77777777" w:rsidR="00770E71" w:rsidRPr="00556966" w:rsidRDefault="00770E7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18"/>
                <w:szCs w:val="18"/>
              </w:rPr>
            </w:pPr>
          </w:p>
          <w:p w14:paraId="43328A0D" w14:textId="77777777" w:rsidR="00770E71" w:rsidRPr="00556966" w:rsidRDefault="00770E7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556966">
              <w:rPr>
                <w:rFonts w:ascii="SassoonPrimaryInfant" w:hAnsi="SassoonPrimaryInfant"/>
                <w:sz w:val="18"/>
                <w:szCs w:val="18"/>
              </w:rPr>
              <w:t>Compare quantities in different contexts.</w:t>
            </w:r>
          </w:p>
          <w:p w14:paraId="5997CC1D" w14:textId="77777777" w:rsidR="00770E71" w:rsidRPr="00556966" w:rsidRDefault="00770E7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18"/>
                <w:szCs w:val="18"/>
              </w:rPr>
            </w:pPr>
          </w:p>
          <w:p w14:paraId="530B9ABA" w14:textId="77777777" w:rsidR="00770E71" w:rsidRPr="00556966" w:rsidRDefault="00770E71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556966">
              <w:rPr>
                <w:rFonts w:ascii="SassoonPrimaryInfant" w:hAnsi="SassoonPrimaryInfant"/>
                <w:sz w:val="18"/>
                <w:szCs w:val="18"/>
              </w:rPr>
              <w:t xml:space="preserve">Explore patterns </w:t>
            </w:r>
            <w:r w:rsidR="00556966" w:rsidRPr="00556966">
              <w:rPr>
                <w:rFonts w:ascii="SassoonPrimaryInfant" w:hAnsi="SassoonPrimaryInfant"/>
                <w:sz w:val="18"/>
                <w:szCs w:val="18"/>
              </w:rPr>
              <w:t>within numbers.</w:t>
            </w:r>
          </w:p>
          <w:p w14:paraId="110FFD37" w14:textId="77777777" w:rsidR="00556966" w:rsidRPr="00556966" w:rsidRDefault="00556966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18"/>
                <w:szCs w:val="18"/>
              </w:rPr>
            </w:pPr>
          </w:p>
          <w:p w14:paraId="38159D20" w14:textId="77777777" w:rsidR="00556966" w:rsidRPr="00556966" w:rsidRDefault="00556966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556966">
              <w:rPr>
                <w:rFonts w:ascii="SassoonPrimaryInfant" w:hAnsi="SassoonPrimaryInfant"/>
                <w:sz w:val="18"/>
                <w:szCs w:val="18"/>
              </w:rPr>
              <w:t>Understand that shapes can have other shapes within them.</w:t>
            </w:r>
          </w:p>
          <w:p w14:paraId="6B699379" w14:textId="77777777" w:rsidR="00556966" w:rsidRPr="00556966" w:rsidRDefault="00556966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18"/>
                <w:szCs w:val="18"/>
              </w:rPr>
            </w:pPr>
          </w:p>
          <w:p w14:paraId="71481AAE" w14:textId="77777777" w:rsidR="00556966" w:rsidRPr="00556966" w:rsidRDefault="00556966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556966">
              <w:rPr>
                <w:rFonts w:ascii="SassoonPrimaryInfant" w:hAnsi="SassoonPrimaryInfant"/>
                <w:sz w:val="18"/>
                <w:szCs w:val="18"/>
              </w:rPr>
              <w:t>Select and manipulate shapes to develop spatial reasoning skills.</w:t>
            </w:r>
          </w:p>
          <w:p w14:paraId="5BCADBD5" w14:textId="77777777" w:rsidR="00556966" w:rsidRPr="00556966" w:rsidRDefault="00556966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556966">
              <w:rPr>
                <w:rFonts w:ascii="SassoonPrimaryInfant" w:hAnsi="SassoonPrimaryInfant"/>
                <w:sz w:val="18"/>
                <w:szCs w:val="18"/>
              </w:rPr>
              <w:t>Compare length, weight and capacity,</w:t>
            </w:r>
          </w:p>
          <w:p w14:paraId="3FE9F23F" w14:textId="77777777" w:rsidR="00556966" w:rsidRPr="00556966" w:rsidRDefault="00556966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18"/>
                <w:szCs w:val="18"/>
              </w:rPr>
            </w:pPr>
          </w:p>
          <w:p w14:paraId="3B8BD186" w14:textId="77777777" w:rsidR="00556966" w:rsidRPr="00415850" w:rsidRDefault="00556966" w:rsidP="00415850">
            <w:pPr>
              <w:tabs>
                <w:tab w:val="left" w:pos="3210"/>
              </w:tabs>
              <w:rPr>
                <w:rFonts w:ascii="SassoonPrimaryInfant" w:hAnsi="SassoonPrimaryInfant"/>
              </w:rPr>
            </w:pPr>
            <w:r w:rsidRPr="00556966">
              <w:rPr>
                <w:rFonts w:ascii="SassoonPrimaryInfant" w:hAnsi="SassoonPrimaryInfant"/>
                <w:sz w:val="18"/>
                <w:szCs w:val="18"/>
              </w:rPr>
              <w:t>Continue and copy repeating patterns</w:t>
            </w:r>
            <w:r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</w:tc>
        <w:tc>
          <w:tcPr>
            <w:tcW w:w="1993" w:type="dxa"/>
          </w:tcPr>
          <w:p w14:paraId="7ED7C9DA" w14:textId="77777777" w:rsidR="00415850" w:rsidRPr="00F72DAB" w:rsidRDefault="00556966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F72DAB">
              <w:rPr>
                <w:rFonts w:ascii="SassoonPrimaryInfant" w:hAnsi="SassoonPrimaryInfant"/>
                <w:sz w:val="20"/>
                <w:szCs w:val="20"/>
              </w:rPr>
              <w:t>Show curiosity about the world</w:t>
            </w:r>
            <w:r w:rsidR="00F72DAB" w:rsidRPr="00F72DAB">
              <w:rPr>
                <w:rFonts w:ascii="SassoonPrimaryInfant" w:hAnsi="SassoonPrimaryInfant"/>
                <w:sz w:val="20"/>
                <w:szCs w:val="20"/>
              </w:rPr>
              <w:t xml:space="preserve"> in which they live.  Share their own knowledge and ask questions of others to find out more.</w:t>
            </w:r>
          </w:p>
          <w:p w14:paraId="1F72F646" w14:textId="77777777" w:rsidR="00F72DAB" w:rsidRPr="00F72DAB" w:rsidRDefault="00F72DAB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</w:p>
          <w:p w14:paraId="2BB8694F" w14:textId="77777777" w:rsidR="00F72DAB" w:rsidRPr="00F72DAB" w:rsidRDefault="00F72DAB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F72DAB">
              <w:rPr>
                <w:rFonts w:ascii="SassoonPrimaryInfant" w:hAnsi="SassoonPrimaryInfant"/>
                <w:sz w:val="20"/>
                <w:szCs w:val="20"/>
              </w:rPr>
              <w:t>Know their place in their family and understand that events happened before they were born.</w:t>
            </w:r>
          </w:p>
          <w:p w14:paraId="08CE6F91" w14:textId="77777777" w:rsidR="00F72DAB" w:rsidRPr="00F72DAB" w:rsidRDefault="00F72DAB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</w:p>
          <w:p w14:paraId="36334906" w14:textId="77777777" w:rsidR="00F72DAB" w:rsidRPr="00415850" w:rsidRDefault="00F72DAB" w:rsidP="00415850">
            <w:pPr>
              <w:tabs>
                <w:tab w:val="left" w:pos="3210"/>
              </w:tabs>
              <w:rPr>
                <w:rFonts w:ascii="SassoonPrimaryInfant" w:hAnsi="SassoonPrimaryInfant"/>
              </w:rPr>
            </w:pPr>
            <w:r w:rsidRPr="00F72DAB">
              <w:rPr>
                <w:rFonts w:ascii="SassoonPrimaryInfant" w:hAnsi="SassoonPrimaryInfant"/>
                <w:sz w:val="20"/>
                <w:szCs w:val="20"/>
              </w:rPr>
              <w:t>Appreciate some similarities and differences between lives, cultures and religions, both where they live and around the world</w:t>
            </w:r>
          </w:p>
        </w:tc>
        <w:tc>
          <w:tcPr>
            <w:tcW w:w="1993" w:type="dxa"/>
          </w:tcPr>
          <w:p w14:paraId="1886E3FC" w14:textId="77777777" w:rsidR="00415850" w:rsidRPr="00F72DAB" w:rsidRDefault="00F72DAB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F72DAB">
              <w:rPr>
                <w:rFonts w:ascii="SassoonPrimaryInfant" w:hAnsi="SassoonPrimaryInfant"/>
                <w:sz w:val="20"/>
                <w:szCs w:val="20"/>
              </w:rPr>
              <w:t>Make up stories and recount narratives with others.  Make use of props to enhance their play.</w:t>
            </w:r>
          </w:p>
          <w:p w14:paraId="61CDCEAD" w14:textId="77777777" w:rsidR="00F72DAB" w:rsidRPr="00F72DAB" w:rsidRDefault="00F72DAB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</w:p>
          <w:p w14:paraId="2C596968" w14:textId="77777777" w:rsidR="00F72DAB" w:rsidRPr="00F72DAB" w:rsidRDefault="00F72DAB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F72DAB">
              <w:rPr>
                <w:rFonts w:ascii="SassoonPrimaryInfant" w:hAnsi="SassoonPrimaryInfant"/>
                <w:sz w:val="20"/>
                <w:szCs w:val="20"/>
              </w:rPr>
              <w:t>Perform a range of songs, rhymes and poems with others and enjoy moving to music.</w:t>
            </w:r>
          </w:p>
          <w:p w14:paraId="6BB9E253" w14:textId="77777777" w:rsidR="00F72DAB" w:rsidRPr="00F72DAB" w:rsidRDefault="00F72DAB" w:rsidP="00415850">
            <w:pPr>
              <w:tabs>
                <w:tab w:val="left" w:pos="3210"/>
              </w:tabs>
              <w:rPr>
                <w:rFonts w:ascii="SassoonPrimaryInfant" w:hAnsi="SassoonPrimaryInfant"/>
                <w:sz w:val="20"/>
                <w:szCs w:val="20"/>
              </w:rPr>
            </w:pPr>
          </w:p>
          <w:p w14:paraId="681AF606" w14:textId="77777777" w:rsidR="00F72DAB" w:rsidRPr="00415850" w:rsidRDefault="00F72DAB" w:rsidP="00415850">
            <w:pPr>
              <w:tabs>
                <w:tab w:val="left" w:pos="3210"/>
              </w:tabs>
              <w:rPr>
                <w:rFonts w:ascii="SassoonPrimaryInfant" w:hAnsi="SassoonPrimaryInfant"/>
              </w:rPr>
            </w:pPr>
            <w:r w:rsidRPr="00F72DAB">
              <w:rPr>
                <w:rFonts w:ascii="SassoonPrimaryInfant" w:hAnsi="SassoonPrimaryInfant"/>
                <w:sz w:val="20"/>
                <w:szCs w:val="20"/>
              </w:rPr>
              <w:t>Make choices of which material and technique to use when creating. Experimenting safely with colour, design, texture, form and function.</w:t>
            </w:r>
          </w:p>
        </w:tc>
      </w:tr>
    </w:tbl>
    <w:p w14:paraId="23DE523C" w14:textId="77777777" w:rsidR="00415850" w:rsidRPr="00415850" w:rsidRDefault="00415850">
      <w:pPr>
        <w:rPr>
          <w:rFonts w:ascii="SassoonPrimaryInfant" w:hAnsi="SassoonPrimaryInfant"/>
        </w:rPr>
      </w:pPr>
    </w:p>
    <w:p w14:paraId="52E56223" w14:textId="77777777" w:rsidR="00415850" w:rsidRDefault="00415850" w:rsidP="00415850"/>
    <w:p w14:paraId="07547A01" w14:textId="77777777" w:rsidR="00415850" w:rsidRPr="00415850" w:rsidRDefault="00415850" w:rsidP="00415850">
      <w:pPr>
        <w:tabs>
          <w:tab w:val="left" w:pos="3210"/>
        </w:tabs>
      </w:pPr>
      <w:r>
        <w:lastRenderedPageBreak/>
        <w:tab/>
      </w:r>
    </w:p>
    <w:p w14:paraId="5043CB0F" w14:textId="77777777" w:rsidR="00260959" w:rsidRPr="00415850" w:rsidRDefault="002C276E" w:rsidP="00415850">
      <w:pPr>
        <w:tabs>
          <w:tab w:val="left" w:pos="3210"/>
        </w:tabs>
      </w:pPr>
    </w:p>
    <w:sectPr w:rsidR="00260959" w:rsidRPr="00415850" w:rsidSect="004074F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3450" w14:textId="77777777" w:rsidR="001A0BC8" w:rsidRDefault="001A0BC8" w:rsidP="004074F4">
      <w:pPr>
        <w:spacing w:after="0" w:line="240" w:lineRule="auto"/>
      </w:pPr>
      <w:r>
        <w:separator/>
      </w:r>
    </w:p>
  </w:endnote>
  <w:endnote w:type="continuationSeparator" w:id="0">
    <w:p w14:paraId="143944E6" w14:textId="77777777" w:rsidR="001A0BC8" w:rsidRDefault="001A0BC8" w:rsidP="0040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0E19" w14:textId="77777777" w:rsidR="001A0BC8" w:rsidRDefault="001A0BC8" w:rsidP="004074F4">
      <w:pPr>
        <w:spacing w:after="0" w:line="240" w:lineRule="auto"/>
      </w:pPr>
      <w:r>
        <w:separator/>
      </w:r>
    </w:p>
  </w:footnote>
  <w:footnote w:type="continuationSeparator" w:id="0">
    <w:p w14:paraId="5AFE2F70" w14:textId="77777777" w:rsidR="001A0BC8" w:rsidRDefault="001A0BC8" w:rsidP="0040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5C24" w14:textId="22302781" w:rsidR="004074F4" w:rsidRPr="004074F4" w:rsidRDefault="005B766C" w:rsidP="004074F4">
    <w:pPr>
      <w:pStyle w:val="Header"/>
      <w:jc w:val="center"/>
      <w:rPr>
        <w:rFonts w:ascii="SassoonPrimaryInfant" w:hAnsi="SassoonPrimaryInfant"/>
        <w:b/>
        <w:sz w:val="28"/>
        <w:szCs w:val="28"/>
      </w:rPr>
    </w:pPr>
    <w:r>
      <w:rPr>
        <w:rFonts w:ascii="SassoonPrimaryInfant" w:hAnsi="SassoonPrimaryInfant"/>
        <w:b/>
        <w:sz w:val="28"/>
        <w:szCs w:val="28"/>
      </w:rPr>
      <w:t xml:space="preserve">Foundation 2 Long Term Plan </w:t>
    </w:r>
  </w:p>
  <w:p w14:paraId="07459315" w14:textId="77777777" w:rsidR="004074F4" w:rsidRDefault="00407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3AF"/>
    <w:multiLevelType w:val="hybridMultilevel"/>
    <w:tmpl w:val="0576E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D5FCF"/>
    <w:multiLevelType w:val="hybridMultilevel"/>
    <w:tmpl w:val="896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D6D61"/>
    <w:multiLevelType w:val="hybridMultilevel"/>
    <w:tmpl w:val="FB70B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F4"/>
    <w:rsid w:val="000206F7"/>
    <w:rsid w:val="000963E0"/>
    <w:rsid w:val="001953B1"/>
    <w:rsid w:val="001A0BC8"/>
    <w:rsid w:val="001D575A"/>
    <w:rsid w:val="0025795D"/>
    <w:rsid w:val="00282FF4"/>
    <w:rsid w:val="0029434F"/>
    <w:rsid w:val="002C276E"/>
    <w:rsid w:val="002D6E2D"/>
    <w:rsid w:val="003176DC"/>
    <w:rsid w:val="00323CD8"/>
    <w:rsid w:val="003418DA"/>
    <w:rsid w:val="00404AED"/>
    <w:rsid w:val="004074F4"/>
    <w:rsid w:val="00415850"/>
    <w:rsid w:val="004B78D8"/>
    <w:rsid w:val="00502ADA"/>
    <w:rsid w:val="00556966"/>
    <w:rsid w:val="005B766C"/>
    <w:rsid w:val="006A0232"/>
    <w:rsid w:val="006B1D40"/>
    <w:rsid w:val="006D5344"/>
    <w:rsid w:val="006E254E"/>
    <w:rsid w:val="00770E71"/>
    <w:rsid w:val="007A4051"/>
    <w:rsid w:val="007B07AF"/>
    <w:rsid w:val="0086286C"/>
    <w:rsid w:val="008E3D02"/>
    <w:rsid w:val="009E5295"/>
    <w:rsid w:val="009E755A"/>
    <w:rsid w:val="00A67E82"/>
    <w:rsid w:val="00B6141D"/>
    <w:rsid w:val="00BB35C8"/>
    <w:rsid w:val="00C16194"/>
    <w:rsid w:val="00C537B8"/>
    <w:rsid w:val="00C63B99"/>
    <w:rsid w:val="00D231E7"/>
    <w:rsid w:val="00D36E34"/>
    <w:rsid w:val="00DC6A44"/>
    <w:rsid w:val="00DE1621"/>
    <w:rsid w:val="00E01375"/>
    <w:rsid w:val="00E0619F"/>
    <w:rsid w:val="00E452F9"/>
    <w:rsid w:val="00E64275"/>
    <w:rsid w:val="00E979B5"/>
    <w:rsid w:val="00EB7D4A"/>
    <w:rsid w:val="00F26881"/>
    <w:rsid w:val="00F44248"/>
    <w:rsid w:val="00F66309"/>
    <w:rsid w:val="00F72DAB"/>
    <w:rsid w:val="00F928B9"/>
    <w:rsid w:val="013EEE48"/>
    <w:rsid w:val="01799569"/>
    <w:rsid w:val="0255CEDF"/>
    <w:rsid w:val="02761493"/>
    <w:rsid w:val="0346F19E"/>
    <w:rsid w:val="057CE97D"/>
    <w:rsid w:val="0604F1C4"/>
    <w:rsid w:val="06222FD7"/>
    <w:rsid w:val="06260B6A"/>
    <w:rsid w:val="069C0472"/>
    <w:rsid w:val="08B7CBB5"/>
    <w:rsid w:val="08E7E4DF"/>
    <w:rsid w:val="08EC4683"/>
    <w:rsid w:val="090FF5B9"/>
    <w:rsid w:val="091BB6F1"/>
    <w:rsid w:val="0959D099"/>
    <w:rsid w:val="0962C2E8"/>
    <w:rsid w:val="0A3B6117"/>
    <w:rsid w:val="0AE73860"/>
    <w:rsid w:val="0AFA2614"/>
    <w:rsid w:val="0BC7B69A"/>
    <w:rsid w:val="0CA7E0D6"/>
    <w:rsid w:val="0E6295F8"/>
    <w:rsid w:val="0EA309C7"/>
    <w:rsid w:val="0EAE2C08"/>
    <w:rsid w:val="0EE22C88"/>
    <w:rsid w:val="0FC6593B"/>
    <w:rsid w:val="0FF925C2"/>
    <w:rsid w:val="102850A5"/>
    <w:rsid w:val="10671CF7"/>
    <w:rsid w:val="10DC05F7"/>
    <w:rsid w:val="1338E3EA"/>
    <w:rsid w:val="15884262"/>
    <w:rsid w:val="165025EE"/>
    <w:rsid w:val="168EE709"/>
    <w:rsid w:val="17270A5A"/>
    <w:rsid w:val="1801C2A1"/>
    <w:rsid w:val="181C2516"/>
    <w:rsid w:val="188682D3"/>
    <w:rsid w:val="18CDEF7F"/>
    <w:rsid w:val="1968117D"/>
    <w:rsid w:val="1A037A93"/>
    <w:rsid w:val="1A35D2BB"/>
    <w:rsid w:val="1A4A8EF9"/>
    <w:rsid w:val="1A588509"/>
    <w:rsid w:val="1C65A7CB"/>
    <w:rsid w:val="1D822FBB"/>
    <w:rsid w:val="1EE1B711"/>
    <w:rsid w:val="1F185AA2"/>
    <w:rsid w:val="2045F64B"/>
    <w:rsid w:val="205C892C"/>
    <w:rsid w:val="20A8144D"/>
    <w:rsid w:val="20C7C68D"/>
    <w:rsid w:val="20D03FF8"/>
    <w:rsid w:val="21D6ADC9"/>
    <w:rsid w:val="220DE5B6"/>
    <w:rsid w:val="222C318D"/>
    <w:rsid w:val="22605578"/>
    <w:rsid w:val="2274D1C5"/>
    <w:rsid w:val="22EC3060"/>
    <w:rsid w:val="23226F06"/>
    <w:rsid w:val="23DBECE9"/>
    <w:rsid w:val="23F4703C"/>
    <w:rsid w:val="241B29FA"/>
    <w:rsid w:val="2434AB6B"/>
    <w:rsid w:val="2451AD1B"/>
    <w:rsid w:val="2482581A"/>
    <w:rsid w:val="248CE366"/>
    <w:rsid w:val="24EFE8CC"/>
    <w:rsid w:val="25046519"/>
    <w:rsid w:val="25870E90"/>
    <w:rsid w:val="2653AC0F"/>
    <w:rsid w:val="26BB87EB"/>
    <w:rsid w:val="2752CABC"/>
    <w:rsid w:val="277A50F0"/>
    <w:rsid w:val="283C05DB"/>
    <w:rsid w:val="28CF96FC"/>
    <w:rsid w:val="299A8E6F"/>
    <w:rsid w:val="2A2A1754"/>
    <w:rsid w:val="2AA3ECEF"/>
    <w:rsid w:val="2B707B8E"/>
    <w:rsid w:val="2C0470AA"/>
    <w:rsid w:val="2CB57067"/>
    <w:rsid w:val="2CDA811B"/>
    <w:rsid w:val="2DA0410B"/>
    <w:rsid w:val="2EC0F46C"/>
    <w:rsid w:val="2F9A43FA"/>
    <w:rsid w:val="3031189E"/>
    <w:rsid w:val="30D87A9F"/>
    <w:rsid w:val="30DDEA57"/>
    <w:rsid w:val="31B54377"/>
    <w:rsid w:val="32690BC6"/>
    <w:rsid w:val="3381885D"/>
    <w:rsid w:val="3416BEA1"/>
    <w:rsid w:val="3484A821"/>
    <w:rsid w:val="34F025AF"/>
    <w:rsid w:val="35094E0C"/>
    <w:rsid w:val="35278AD0"/>
    <w:rsid w:val="3680FEFD"/>
    <w:rsid w:val="3688B49A"/>
    <w:rsid w:val="36E042AA"/>
    <w:rsid w:val="36F0FE3E"/>
    <w:rsid w:val="382484FB"/>
    <w:rsid w:val="386CDC1C"/>
    <w:rsid w:val="38B0AD98"/>
    <w:rsid w:val="3A7C0B31"/>
    <w:rsid w:val="3AE4E427"/>
    <w:rsid w:val="3B7B29DE"/>
    <w:rsid w:val="3C1EB607"/>
    <w:rsid w:val="3C2B265E"/>
    <w:rsid w:val="3CE1CF19"/>
    <w:rsid w:val="3E9707F5"/>
    <w:rsid w:val="404C00B3"/>
    <w:rsid w:val="407C746A"/>
    <w:rsid w:val="42653B30"/>
    <w:rsid w:val="42871D16"/>
    <w:rsid w:val="42C20703"/>
    <w:rsid w:val="43694127"/>
    <w:rsid w:val="437AE3CA"/>
    <w:rsid w:val="44BFD228"/>
    <w:rsid w:val="451917E7"/>
    <w:rsid w:val="4577639C"/>
    <w:rsid w:val="471A5CA7"/>
    <w:rsid w:val="47667CC7"/>
    <w:rsid w:val="47C3672F"/>
    <w:rsid w:val="47FA223C"/>
    <w:rsid w:val="4842964B"/>
    <w:rsid w:val="4909A7DA"/>
    <w:rsid w:val="496184B0"/>
    <w:rsid w:val="49C088A8"/>
    <w:rsid w:val="49D3B212"/>
    <w:rsid w:val="4A83AD06"/>
    <w:rsid w:val="4AF58BC0"/>
    <w:rsid w:val="4B8EB35A"/>
    <w:rsid w:val="4C51DD53"/>
    <w:rsid w:val="4C5B9FB7"/>
    <w:rsid w:val="4C7DAFF5"/>
    <w:rsid w:val="4D1948E4"/>
    <w:rsid w:val="4EA72335"/>
    <w:rsid w:val="4EB1D7CF"/>
    <w:rsid w:val="4F7CBAED"/>
    <w:rsid w:val="500EB17D"/>
    <w:rsid w:val="5096E97D"/>
    <w:rsid w:val="51512118"/>
    <w:rsid w:val="51E97891"/>
    <w:rsid w:val="52B47004"/>
    <w:rsid w:val="530D0A42"/>
    <w:rsid w:val="532C00A1"/>
    <w:rsid w:val="5579E29C"/>
    <w:rsid w:val="5765CFB5"/>
    <w:rsid w:val="57BD751A"/>
    <w:rsid w:val="585FFADF"/>
    <w:rsid w:val="58614436"/>
    <w:rsid w:val="598CEF25"/>
    <w:rsid w:val="5A6E4EA4"/>
    <w:rsid w:val="5BD53FB8"/>
    <w:rsid w:val="5D6E6E55"/>
    <w:rsid w:val="5DCABA5D"/>
    <w:rsid w:val="5DE428E5"/>
    <w:rsid w:val="5F60C4F8"/>
    <w:rsid w:val="607B92FA"/>
    <w:rsid w:val="6139F8AC"/>
    <w:rsid w:val="61B7A3FA"/>
    <w:rsid w:val="62C24865"/>
    <w:rsid w:val="62DA36F1"/>
    <w:rsid w:val="62E5F1D2"/>
    <w:rsid w:val="643DFA34"/>
    <w:rsid w:val="64FD4501"/>
    <w:rsid w:val="6518CFE8"/>
    <w:rsid w:val="6526401C"/>
    <w:rsid w:val="653EC85C"/>
    <w:rsid w:val="654338C6"/>
    <w:rsid w:val="66A36843"/>
    <w:rsid w:val="67C22461"/>
    <w:rsid w:val="6851AD36"/>
    <w:rsid w:val="68FB0581"/>
    <w:rsid w:val="6958F1FC"/>
    <w:rsid w:val="69C3B1F0"/>
    <w:rsid w:val="69C5D199"/>
    <w:rsid w:val="6A0C9D08"/>
    <w:rsid w:val="6A6D0A26"/>
    <w:rsid w:val="6AE88A4C"/>
    <w:rsid w:val="6BDF1466"/>
    <w:rsid w:val="6C44094C"/>
    <w:rsid w:val="6D48BFC2"/>
    <w:rsid w:val="6EA3287C"/>
    <w:rsid w:val="6FA2D312"/>
    <w:rsid w:val="7143751D"/>
    <w:rsid w:val="714E3166"/>
    <w:rsid w:val="7202C303"/>
    <w:rsid w:val="7214AB7D"/>
    <w:rsid w:val="73BF59D0"/>
    <w:rsid w:val="746B4D22"/>
    <w:rsid w:val="74EDA74D"/>
    <w:rsid w:val="753A63C5"/>
    <w:rsid w:val="75E159A1"/>
    <w:rsid w:val="76265ABA"/>
    <w:rsid w:val="7892CAF3"/>
    <w:rsid w:val="78978F3E"/>
    <w:rsid w:val="78CF324C"/>
    <w:rsid w:val="793EBE45"/>
    <w:rsid w:val="794673E2"/>
    <w:rsid w:val="7A1572F7"/>
    <w:rsid w:val="7A8B1B76"/>
    <w:rsid w:val="7BBBC37D"/>
    <w:rsid w:val="7BC17778"/>
    <w:rsid w:val="7C06D30E"/>
    <w:rsid w:val="7CFCE34E"/>
    <w:rsid w:val="7E6F6834"/>
    <w:rsid w:val="7E8E4231"/>
    <w:rsid w:val="7F127453"/>
    <w:rsid w:val="7F222445"/>
    <w:rsid w:val="7FF0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DF4E"/>
  <w15:chartTrackingRefBased/>
  <w15:docId w15:val="{5471E370-11EF-4706-81C6-B410F12C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F4"/>
  </w:style>
  <w:style w:type="paragraph" w:styleId="Footer">
    <w:name w:val="footer"/>
    <w:basedOn w:val="Normal"/>
    <w:link w:val="FooterChar"/>
    <w:uiPriority w:val="99"/>
    <w:unhideWhenUsed/>
    <w:rsid w:val="00407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F4"/>
  </w:style>
  <w:style w:type="table" w:styleId="TableGrid">
    <w:name w:val="Table Grid"/>
    <w:basedOn w:val="TableNormal"/>
    <w:uiPriority w:val="39"/>
    <w:rsid w:val="0040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7" ma:contentTypeDescription="Create a new document." ma:contentTypeScope="" ma:versionID="8794b76e2f744d98d1235a10fd726bb9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001034e36347acfc5c063aab562e672e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  <SharedWithUsers xmlns="1257586f-68f4-4c28-ad65-990b0faf051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7E1EEAD-10F8-4CD2-953C-2BF29A3E5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6E069-EF3B-4D4F-B0FE-C95325566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47C3C-5AB3-498C-9604-A1897917A1EC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4af681e8-6abe-48fb-9ed3-9e7934fab593"/>
    <ds:schemaRef ds:uri="http://purl.org/dc/elements/1.1/"/>
    <ds:schemaRef ds:uri="http://schemas.microsoft.com/office/infopath/2007/PartnerControls"/>
    <ds:schemaRef ds:uri="1257586f-68f4-4c28-ad65-990b0faf051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Perkins</dc:creator>
  <cp:keywords/>
  <dc:description/>
  <cp:lastModifiedBy>Jack Goodhand</cp:lastModifiedBy>
  <cp:revision>2</cp:revision>
  <dcterms:created xsi:type="dcterms:W3CDTF">2023-09-15T13:40:00Z</dcterms:created>
  <dcterms:modified xsi:type="dcterms:W3CDTF">2023-09-15T13:40:00Z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MediaServiceImageTags">
    <vt:lpwstr/>
  </property>
  <property fmtid="{D5CDD505-2E9C-101B-9397-08002B2CF9AE}" pid="4" name="Order">
    <vt:r8>9296800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</Properties>
</file>