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5442" w14:textId="77777777" w:rsidR="0039731F" w:rsidRDefault="008C7FF1">
      <w:pPr>
        <w:rPr>
          <w:b/>
          <w:sz w:val="28"/>
          <w:szCs w:val="28"/>
        </w:rPr>
      </w:pPr>
      <w:r w:rsidRPr="00941F14">
        <w:rPr>
          <w:b/>
          <w:sz w:val="28"/>
          <w:szCs w:val="28"/>
        </w:rPr>
        <w:t xml:space="preserve">History </w:t>
      </w:r>
      <w:r w:rsidR="00E600B0" w:rsidRPr="00941F14">
        <w:rPr>
          <w:b/>
          <w:sz w:val="28"/>
          <w:szCs w:val="28"/>
        </w:rPr>
        <w:t>Progression Of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31A65" w14:paraId="216BFF68" w14:textId="77777777" w:rsidTr="00E31A65">
        <w:tc>
          <w:tcPr>
            <w:tcW w:w="3847" w:type="dxa"/>
          </w:tcPr>
          <w:p w14:paraId="4F25444A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63B99C54" w14:textId="77777777" w:rsidR="00E31A65" w:rsidRDefault="00E31A65" w:rsidP="00E31A65">
            <w:pPr>
              <w:jc w:val="center"/>
              <w:rPr>
                <w:b/>
                <w:sz w:val="28"/>
                <w:szCs w:val="28"/>
              </w:rPr>
            </w:pPr>
            <w:r w:rsidRPr="00E600B0">
              <w:rPr>
                <w:rFonts w:cstheme="minorHAnsi"/>
                <w:b/>
                <w:sz w:val="28"/>
                <w:szCs w:val="28"/>
              </w:rPr>
              <w:t>Key Stage 1</w:t>
            </w:r>
          </w:p>
        </w:tc>
        <w:tc>
          <w:tcPr>
            <w:tcW w:w="3847" w:type="dxa"/>
          </w:tcPr>
          <w:p w14:paraId="62AF2D5D" w14:textId="77777777" w:rsidR="00E31A65" w:rsidRDefault="00E31A65" w:rsidP="00E31A65">
            <w:pPr>
              <w:jc w:val="center"/>
              <w:rPr>
                <w:b/>
                <w:sz w:val="28"/>
                <w:szCs w:val="28"/>
              </w:rPr>
            </w:pPr>
            <w:r w:rsidRPr="00E600B0">
              <w:rPr>
                <w:rFonts w:cstheme="minorHAnsi"/>
                <w:b/>
                <w:sz w:val="28"/>
                <w:szCs w:val="28"/>
              </w:rPr>
              <w:t>Lower Key Stage 2</w:t>
            </w:r>
          </w:p>
        </w:tc>
        <w:tc>
          <w:tcPr>
            <w:tcW w:w="3847" w:type="dxa"/>
          </w:tcPr>
          <w:p w14:paraId="756C235F" w14:textId="77777777" w:rsidR="00E31A65" w:rsidRDefault="00E31A65" w:rsidP="00E31A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600B0">
              <w:rPr>
                <w:rFonts w:cstheme="minorHAnsi"/>
                <w:b/>
                <w:sz w:val="28"/>
                <w:szCs w:val="28"/>
              </w:rPr>
              <w:t>Upper Key Stage 2</w:t>
            </w:r>
          </w:p>
          <w:p w14:paraId="5095E481" w14:textId="77777777" w:rsidR="00273248" w:rsidRDefault="00273248" w:rsidP="00E31A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1A65" w14:paraId="52EB9AF6" w14:textId="77777777" w:rsidTr="00E31A65">
        <w:tc>
          <w:tcPr>
            <w:tcW w:w="3847" w:type="dxa"/>
          </w:tcPr>
          <w:p w14:paraId="47320AC1" w14:textId="77777777" w:rsidR="00E31A65" w:rsidRDefault="00E31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Chronology</w:t>
            </w:r>
          </w:p>
        </w:tc>
        <w:tc>
          <w:tcPr>
            <w:tcW w:w="3847" w:type="dxa"/>
          </w:tcPr>
          <w:p w14:paraId="65D35D03" w14:textId="77777777" w:rsidR="00E31A65" w:rsidRPr="00E600B0" w:rsidRDefault="00E31A65" w:rsidP="00E31A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Develop an awareness of the past.</w:t>
            </w:r>
          </w:p>
          <w:p w14:paraId="78A42031" w14:textId="77777777" w:rsidR="00E31A65" w:rsidRPr="00E600B0" w:rsidRDefault="00E31A65" w:rsidP="00E31A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Use common words and phrases relating to the passing of time: past, present, older and newer.</w:t>
            </w:r>
          </w:p>
          <w:p w14:paraId="4B73EB6A" w14:textId="77777777" w:rsidR="00E31A65" w:rsidRPr="00E600B0" w:rsidRDefault="00E31A65" w:rsidP="00E31A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Place events, people and artefacts in order on a time line.</w:t>
            </w:r>
          </w:p>
          <w:p w14:paraId="391B25D6" w14:textId="77777777" w:rsidR="00E31A65" w:rsidRPr="00E31A65" w:rsidRDefault="00E31A65" w:rsidP="00E31A65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31A65">
              <w:rPr>
                <w:rFonts w:cstheme="minorHAnsi"/>
                <w:sz w:val="24"/>
                <w:szCs w:val="24"/>
              </w:rPr>
              <w:t>Use dates where possible</w:t>
            </w:r>
          </w:p>
        </w:tc>
        <w:tc>
          <w:tcPr>
            <w:tcW w:w="3847" w:type="dxa"/>
          </w:tcPr>
          <w:p w14:paraId="618764E6" w14:textId="77777777" w:rsidR="00E31A65" w:rsidRPr="00E600B0" w:rsidRDefault="00E31A65" w:rsidP="00E31A6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 xml:space="preserve">Establish narratives within and across periods studied </w:t>
            </w:r>
          </w:p>
          <w:p w14:paraId="2236A373" w14:textId="77777777" w:rsidR="00E31A65" w:rsidRPr="00E600B0" w:rsidRDefault="00E31A65" w:rsidP="00E31A6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Place events, artefacts and historical figures on a time line using dates and terms to describe events.</w:t>
            </w:r>
          </w:p>
          <w:p w14:paraId="252928BA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370C3905" w14:textId="77777777" w:rsidR="00E31A65" w:rsidRPr="00E600B0" w:rsidRDefault="00E31A65" w:rsidP="00E31A6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Continue to develop chronologically secure knowledge of history.</w:t>
            </w:r>
          </w:p>
          <w:p w14:paraId="6AF4394C" w14:textId="77777777" w:rsidR="00E31A65" w:rsidRDefault="00E31A65" w:rsidP="00E31A6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 xml:space="preserve">Establish clear narratives within and across periods studied. </w:t>
            </w:r>
          </w:p>
          <w:p w14:paraId="36471990" w14:textId="77777777" w:rsidR="00E31A65" w:rsidRPr="00E600B0" w:rsidRDefault="00E31A65" w:rsidP="00E31A6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cstheme="minorHAnsi"/>
                <w:i/>
                <w:sz w:val="24"/>
                <w:szCs w:val="24"/>
              </w:rPr>
            </w:pPr>
            <w:r w:rsidRPr="00E31A65">
              <w:rPr>
                <w:rFonts w:cstheme="minorHAnsi"/>
                <w:sz w:val="24"/>
                <w:szCs w:val="24"/>
              </w:rPr>
              <w:t>Place events, artefacts and historical figures on a time line using dates, terms, events and key concepts (</w:t>
            </w:r>
            <w:r w:rsidRPr="00E31A65">
              <w:rPr>
                <w:rFonts w:cstheme="minorHAnsi"/>
                <w:i/>
                <w:sz w:val="24"/>
                <w:szCs w:val="24"/>
              </w:rPr>
              <w:t>cause and consequence, continuity</w:t>
            </w:r>
            <w:r w:rsidRPr="00E600B0">
              <w:rPr>
                <w:rFonts w:cstheme="minorHAnsi"/>
                <w:i/>
                <w:sz w:val="24"/>
                <w:szCs w:val="24"/>
              </w:rPr>
              <w:t xml:space="preserve"> and change, similarity and difference).</w:t>
            </w:r>
          </w:p>
          <w:p w14:paraId="60AC7404" w14:textId="77777777" w:rsidR="00E31A65" w:rsidRPr="00E31A65" w:rsidRDefault="00E31A65" w:rsidP="00E31A65">
            <w:pPr>
              <w:spacing w:after="160" w:line="259" w:lineRule="auto"/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31A65" w14:paraId="60276E32" w14:textId="77777777" w:rsidTr="00E31A65">
        <w:tc>
          <w:tcPr>
            <w:tcW w:w="3847" w:type="dxa"/>
          </w:tcPr>
          <w:p w14:paraId="33A4C395" w14:textId="77777777" w:rsidR="00E31A65" w:rsidRDefault="00E31A65" w:rsidP="00E31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Investigating and interpreting using evidence.</w:t>
            </w:r>
          </w:p>
          <w:p w14:paraId="52EFFA67" w14:textId="77777777" w:rsidR="00E31A65" w:rsidRDefault="00E31A65" w:rsidP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5B662200" w14:textId="77777777" w:rsidR="00E31A65" w:rsidRPr="00E600B0" w:rsidRDefault="00E31A65" w:rsidP="00E31A6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Observe or handle evidence to ask questions and find answers to questions about the past: What was it like for people? What happened? How long ago?</w:t>
            </w:r>
          </w:p>
          <w:p w14:paraId="78333902" w14:textId="77777777" w:rsidR="00E31A65" w:rsidRPr="00E600B0" w:rsidRDefault="00E31A65" w:rsidP="00E31A6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Choose and use artefacts, pictures, stories, online sources and databases to find out and understand about the past.</w:t>
            </w:r>
          </w:p>
          <w:p w14:paraId="601EE7DA" w14:textId="77777777" w:rsidR="00E31A65" w:rsidRPr="00E600B0" w:rsidRDefault="00E31A65" w:rsidP="00E31A65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Identify different ways in which the past is represented.</w:t>
            </w:r>
          </w:p>
          <w:p w14:paraId="1CB18637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6176B4A9" w14:textId="77777777" w:rsidR="00E31A65" w:rsidRPr="00E600B0" w:rsidRDefault="00E31A65" w:rsidP="00E31A65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lastRenderedPageBreak/>
              <w:t>Use evidence to ask and answer questions about the past.</w:t>
            </w:r>
          </w:p>
          <w:p w14:paraId="21FD9894" w14:textId="77777777" w:rsidR="00E31A65" w:rsidRPr="00E600B0" w:rsidRDefault="00E31A65" w:rsidP="00E31A65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Suggest and use suitable sources of evidence for historical enquiries.</w:t>
            </w:r>
          </w:p>
          <w:p w14:paraId="18D32FCC" w14:textId="77777777" w:rsidR="00E31A65" w:rsidRPr="00E600B0" w:rsidRDefault="00E31A65" w:rsidP="00E31A65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Describe different accounts of a historical event, explaining some of the reasons why the accounts may differ.</w:t>
            </w:r>
          </w:p>
          <w:p w14:paraId="78DD6A44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6142A5A4" w14:textId="77777777" w:rsidR="00E31A65" w:rsidRPr="00E600B0" w:rsidRDefault="00E31A65" w:rsidP="00E31A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Use evidence to ask and answer more complex questions about the past.</w:t>
            </w:r>
          </w:p>
          <w:p w14:paraId="54D976FE" w14:textId="77777777" w:rsidR="00E31A65" w:rsidRPr="00E600B0" w:rsidRDefault="00E31A65" w:rsidP="00E31A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Understand that no single source of evidence gives the full answer to questions about the past.</w:t>
            </w:r>
          </w:p>
          <w:p w14:paraId="35B6D620" w14:textId="77777777" w:rsidR="00E31A65" w:rsidRPr="00E600B0" w:rsidRDefault="00E31A65" w:rsidP="00E31A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Use more than one source of evidence for historical enquiry in order to gain a more accurate understanding of history and to form testable hypotheses about the past.</w:t>
            </w:r>
          </w:p>
          <w:p w14:paraId="42415A06" w14:textId="77777777" w:rsidR="00E31A65" w:rsidRPr="00E31A65" w:rsidRDefault="00E31A65" w:rsidP="00E31A65">
            <w:pPr>
              <w:pStyle w:val="ListParagraph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31A65">
              <w:rPr>
                <w:rFonts w:cstheme="minorHAnsi"/>
                <w:sz w:val="24"/>
                <w:szCs w:val="24"/>
              </w:rPr>
              <w:lastRenderedPageBreak/>
              <w:t>Show an awareness of the concept of propaganda and how historians must understand the social context of evidence studied.</w:t>
            </w:r>
          </w:p>
        </w:tc>
      </w:tr>
      <w:tr w:rsidR="00E31A65" w14:paraId="00AF3E2C" w14:textId="77777777" w:rsidTr="00E31A65">
        <w:tc>
          <w:tcPr>
            <w:tcW w:w="3847" w:type="dxa"/>
          </w:tcPr>
          <w:p w14:paraId="63BB6215" w14:textId="77777777" w:rsidR="00E31A65" w:rsidRDefault="00E31A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Historical Enquiry</w:t>
            </w:r>
          </w:p>
          <w:p w14:paraId="26AEAB61" w14:textId="77777777" w:rsidR="00E31A65" w:rsidRDefault="00E31A65" w:rsidP="00E31A65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Cause &amp; consequence</w:t>
            </w:r>
          </w:p>
          <w:p w14:paraId="15F1635C" w14:textId="77777777" w:rsidR="00E31A65" w:rsidRPr="00E600B0" w:rsidRDefault="00E31A65" w:rsidP="00E31A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</w:t>
            </w:r>
            <w:r w:rsidRPr="00E600B0">
              <w:rPr>
                <w:rFonts w:cstheme="minorHAnsi"/>
                <w:b/>
                <w:sz w:val="28"/>
                <w:szCs w:val="28"/>
              </w:rPr>
              <w:t xml:space="preserve">ontinuity and change </w:t>
            </w:r>
          </w:p>
          <w:p w14:paraId="687D7FF5" w14:textId="77777777" w:rsidR="00E31A65" w:rsidRPr="00E600B0" w:rsidRDefault="00E31A65" w:rsidP="00E31A6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</w:t>
            </w:r>
            <w:r w:rsidRPr="00E600B0">
              <w:rPr>
                <w:rFonts w:cstheme="minorHAnsi"/>
                <w:b/>
                <w:sz w:val="28"/>
                <w:szCs w:val="28"/>
              </w:rPr>
              <w:t>imilarity and difference</w:t>
            </w:r>
          </w:p>
          <w:p w14:paraId="31A2DB68" w14:textId="77777777" w:rsidR="00E31A65" w:rsidRPr="00E31A65" w:rsidRDefault="00E31A65" w:rsidP="00E31A65">
            <w:pPr>
              <w:pStyle w:val="ListParagraph"/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4FC7F2DB" w14:textId="77777777" w:rsidR="00E31A65" w:rsidRPr="00E600B0" w:rsidRDefault="00E31A65" w:rsidP="00E31A6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Make simple observations about different types of people, events, beliefs within a society.</w:t>
            </w:r>
          </w:p>
          <w:p w14:paraId="44BC9FBD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Identify similarities / differences between ways of life at different times.</w:t>
            </w:r>
          </w:p>
          <w:p w14:paraId="1348E9E2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Recognise why people did things, why events happened and what happened as a result.</w:t>
            </w:r>
          </w:p>
          <w:p w14:paraId="6F413CDE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Talk about who was important eg in a simple historical account.</w:t>
            </w:r>
          </w:p>
          <w:p w14:paraId="34C91293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20DA6A0B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 xml:space="preserve">Describe similarities and differences about different types of people, events, beliefs within a society (civilisations) </w:t>
            </w:r>
          </w:p>
          <w:p w14:paraId="7622FD43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Support children to describe / make links between main events, situations and changes within and across different periods/societies (civilisations)</w:t>
            </w:r>
          </w:p>
          <w:p w14:paraId="375AE84E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Support children to identify and give reasons for, results of, historical events, situations, changes</w:t>
            </w:r>
          </w:p>
          <w:p w14:paraId="358EC0A5" w14:textId="77777777" w:rsidR="00E31A65" w:rsidRPr="00E600B0" w:rsidRDefault="00E31A65" w:rsidP="00E31A6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Support children to identify historically significant people and events in situations.</w:t>
            </w:r>
          </w:p>
          <w:p w14:paraId="40813848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  <w:tc>
          <w:tcPr>
            <w:tcW w:w="3847" w:type="dxa"/>
          </w:tcPr>
          <w:p w14:paraId="385900CB" w14:textId="77777777" w:rsidR="00E31A65" w:rsidRDefault="00E31A65" w:rsidP="00E31A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Describe social, cultural, religious and ethnic diversity in Britain &amp; the wider world</w:t>
            </w:r>
          </w:p>
          <w:p w14:paraId="49802F08" w14:textId="77777777" w:rsidR="00E31A65" w:rsidRPr="00E600B0" w:rsidRDefault="00E31A65" w:rsidP="00E31A6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Describe / make links between main events, situations and changes within and across different periods/societies.</w:t>
            </w:r>
          </w:p>
          <w:p w14:paraId="55992417" w14:textId="77777777" w:rsidR="00E31A65" w:rsidRPr="00E600B0" w:rsidRDefault="00E31A65" w:rsidP="00E31A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Identify and give more detailed reasons for, results of, historical events, situations, changes</w:t>
            </w:r>
          </w:p>
          <w:p w14:paraId="6F0A6C8E" w14:textId="77777777" w:rsidR="00E31A65" w:rsidRPr="00E600B0" w:rsidRDefault="00E31A65" w:rsidP="00E31A6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E600B0">
              <w:rPr>
                <w:rFonts w:cstheme="minorHAnsi"/>
                <w:sz w:val="24"/>
                <w:szCs w:val="24"/>
              </w:rPr>
              <w:t>Identify historically significant people and events in situations and give reasons as to why</w:t>
            </w:r>
          </w:p>
          <w:p w14:paraId="7DF37A7E" w14:textId="77777777" w:rsidR="00E31A65" w:rsidRDefault="00E31A65">
            <w:pPr>
              <w:rPr>
                <w:b/>
                <w:sz w:val="28"/>
                <w:szCs w:val="28"/>
              </w:rPr>
            </w:pPr>
          </w:p>
        </w:tc>
      </w:tr>
    </w:tbl>
    <w:p w14:paraId="5DF0BDFA" w14:textId="77777777" w:rsidR="00E31A65" w:rsidRPr="00941F14" w:rsidRDefault="00E31A65">
      <w:pPr>
        <w:rPr>
          <w:b/>
          <w:sz w:val="28"/>
          <w:szCs w:val="28"/>
        </w:rPr>
      </w:pPr>
    </w:p>
    <w:p w14:paraId="77B50F29" w14:textId="77777777" w:rsidR="00E600B0" w:rsidRDefault="00E600B0"/>
    <w:sectPr w:rsidR="00E600B0" w:rsidSect="00E60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9F"/>
    <w:multiLevelType w:val="hybridMultilevel"/>
    <w:tmpl w:val="64E29AB2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3BA"/>
    <w:multiLevelType w:val="hybridMultilevel"/>
    <w:tmpl w:val="77F45A96"/>
    <w:lvl w:ilvl="0" w:tplc="DD7C6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79C1"/>
    <w:multiLevelType w:val="hybridMultilevel"/>
    <w:tmpl w:val="228A7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274E2"/>
    <w:multiLevelType w:val="hybridMultilevel"/>
    <w:tmpl w:val="EC3654A4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6774"/>
    <w:multiLevelType w:val="hybridMultilevel"/>
    <w:tmpl w:val="3398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5027"/>
    <w:multiLevelType w:val="hybridMultilevel"/>
    <w:tmpl w:val="0ADAC5F6"/>
    <w:lvl w:ilvl="0" w:tplc="81E46A3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008B"/>
    <w:multiLevelType w:val="hybridMultilevel"/>
    <w:tmpl w:val="F2683632"/>
    <w:lvl w:ilvl="0" w:tplc="9BAC9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B5369"/>
    <w:multiLevelType w:val="hybridMultilevel"/>
    <w:tmpl w:val="A696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B0"/>
    <w:rsid w:val="000D07A5"/>
    <w:rsid w:val="001276DD"/>
    <w:rsid w:val="00193D27"/>
    <w:rsid w:val="00273248"/>
    <w:rsid w:val="008C7FF1"/>
    <w:rsid w:val="00941F14"/>
    <w:rsid w:val="00BF2E3B"/>
    <w:rsid w:val="00E31A65"/>
    <w:rsid w:val="00E600B0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DA8D"/>
  <w15:chartTrackingRefBased/>
  <w15:docId w15:val="{EA726E83-E483-4314-B1EA-4BE197D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9F945EAF-8E25-4F2B-BB31-A398EC83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9B3D-2F72-48BA-8E53-BC74A5F9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DC8A2-550E-45CE-8B3C-B63B29DECDFA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Elliott</dc:creator>
  <cp:keywords/>
  <dc:description/>
  <cp:lastModifiedBy>Jack Goodhand</cp:lastModifiedBy>
  <cp:revision>2</cp:revision>
  <dcterms:created xsi:type="dcterms:W3CDTF">2023-07-07T06:50:00Z</dcterms:created>
  <dcterms:modified xsi:type="dcterms:W3CDTF">2023-07-07T06:50:00Z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