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1818" w14:textId="557D64A3" w:rsidR="00615DE3" w:rsidRPr="00615DE3" w:rsidRDefault="00615DE3" w:rsidP="00615DE3">
      <w:pPr>
        <w:spacing w:after="0" w:line="240" w:lineRule="auto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 w:rsidRPr="00615DE3">
        <w:rPr>
          <w:rFonts w:ascii="Times New Roman" w:hAnsi="Times New Roman" w:cs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601EAA" wp14:editId="6876CD79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846570"/>
                <wp:effectExtent l="0" t="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84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F61B" id="Rectangle 1" o:spid="_x0000_s1026" style="position:absolute;margin-left:36pt;margin-top:36pt;width:769.9pt;height:539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615DE3">
        <w:rPr>
          <w:rFonts w:ascii="Times New Roman" w:hAnsi="Times New Roman" w:cs="Times New Roman"/>
          <w:color w:val="auto"/>
          <w:kern w:val="0"/>
          <w:sz w:val="32"/>
          <w:szCs w:val="32"/>
          <w14:ligatures w14:val="none"/>
          <w14:cntxtAlts w14:val="0"/>
        </w:rPr>
        <w:t>CLPE Units 2023/24</w:t>
      </w:r>
    </w:p>
    <w:p w14:paraId="3112FD85" w14:textId="1434A6F0" w:rsidR="00615DE3" w:rsidRDefault="00615DE3" w:rsidP="00615DE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90C1F21" wp14:editId="264084D5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859905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85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A32D" id="Rectangle 2" o:spid="_x0000_s1026" style="position:absolute;margin-left:36pt;margin-top:36pt;width:769.9pt;height:540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199"/>
        <w:gridCol w:w="2200"/>
        <w:gridCol w:w="2200"/>
        <w:gridCol w:w="2200"/>
        <w:gridCol w:w="2200"/>
        <w:gridCol w:w="2200"/>
      </w:tblGrid>
      <w:tr w:rsidR="00615DE3" w14:paraId="376A9C74" w14:textId="77777777" w:rsidTr="00615DE3">
        <w:trPr>
          <w:trHeight w:val="782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94AA90" w14:textId="77777777" w:rsidR="00615DE3" w:rsidRDefault="00615DE3">
            <w:pPr>
              <w:widowControl w:val="0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0289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Autumn 1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01C6E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Autumn 2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385F8B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Spring 1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B5FFE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Spring 2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6574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Summer 1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EEC78F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Summer 2</w:t>
            </w:r>
          </w:p>
        </w:tc>
      </w:tr>
      <w:tr w:rsidR="00615DE3" w14:paraId="35C41020" w14:textId="77777777" w:rsidTr="00615DE3">
        <w:trPr>
          <w:trHeight w:val="1233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00F060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F2/Reception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124B60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E253B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B1F23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A5E8F1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Handa’s</w:t>
            </w:r>
            <w:proofErr w:type="spell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Surprise</w:t>
            </w:r>
          </w:p>
          <w:p w14:paraId="6CE651E5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  <w:p w14:paraId="5AE0B13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Easter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FB113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Little Green         Dinosaur</w:t>
            </w:r>
          </w:p>
          <w:p w14:paraId="52CFAE4A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We all go Travelling 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5E21EE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Rainbow Fish</w:t>
            </w:r>
          </w:p>
          <w:p w14:paraId="2A486128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Crunchy Munchy Caterpillar</w:t>
            </w:r>
          </w:p>
        </w:tc>
      </w:tr>
      <w:tr w:rsidR="00615DE3" w14:paraId="034915EF" w14:textId="77777777" w:rsidTr="00615DE3">
        <w:trPr>
          <w:trHeight w:val="1035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AB783D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1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30831D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N/R: The Leopards Drum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22F043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N/R: </w:t>
            </w:r>
            <w:proofErr w:type="spell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Knuffle</w:t>
            </w:r>
            <w:proofErr w:type="spell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Bunny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81693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N/R: The Naughty Bus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36F63E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Lonely Monster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91977E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          Rapunzel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6D9710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Anna Hibiscus’ Song</w:t>
            </w:r>
          </w:p>
        </w:tc>
      </w:tr>
      <w:tr w:rsidR="00615DE3" w14:paraId="52CE8500" w14:textId="77777777" w:rsidTr="00615DE3">
        <w:trPr>
          <w:trHeight w:val="1162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B327D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2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2CB5E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Snail and the Whale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4A931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Traction Man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F9BA1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Y1/2: </w:t>
            </w:r>
          </w:p>
          <w:p w14:paraId="0964CB0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Look Up!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CD170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Lila and the Secret of Rain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F8E7FF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One Day on our Blue Planet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8D8B5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   Emperor’s Egg</w:t>
            </w:r>
          </w:p>
        </w:tc>
      </w:tr>
      <w:tr w:rsidR="00615DE3" w14:paraId="53AC4C80" w14:textId="77777777" w:rsidTr="00615DE3">
        <w:trPr>
          <w:trHeight w:val="1091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D1248B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3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73D6A5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Dark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FE2BDE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Y1/2:    </w:t>
            </w:r>
            <w:proofErr w:type="spellStart"/>
            <w:proofErr w:type="gram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Zeraffa</w:t>
            </w:r>
            <w:proofErr w:type="spell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 Giraffa</w:t>
            </w:r>
            <w:proofErr w:type="gramEnd"/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E5B8C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Y3/4: The Ice Palace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EE1E3B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Y3/4: Ug: Boy Genius of the Stone Age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0A8DE8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   Secret Garden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F2DA4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Meet me by the Steelmen</w:t>
            </w:r>
          </w:p>
        </w:tc>
      </w:tr>
      <w:tr w:rsidR="00615DE3" w14:paraId="6856CBC1" w14:textId="77777777" w:rsidTr="00615DE3">
        <w:trPr>
          <w:trHeight w:val="1495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FB6A0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4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DCFB9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Y3/4:         Arthur and the Golden Rope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E6BD81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Y3/4: </w:t>
            </w:r>
          </w:p>
          <w:p w14:paraId="1F00DAC7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The Lost Happy Endings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D5C0C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0C2B8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Y3/4: </w:t>
            </w:r>
          </w:p>
          <w:p w14:paraId="5A4AEA9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The Great Kapok Tree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6128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Y3/4: </w:t>
            </w:r>
          </w:p>
          <w:p w14:paraId="74D1619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The Miraculous Journey of Edward Tulane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99BF90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</w:tr>
      <w:tr w:rsidR="00615DE3" w14:paraId="266DF1DC" w14:textId="77777777" w:rsidTr="00615DE3">
        <w:trPr>
          <w:trHeight w:val="1424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D3A02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5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B3C75E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Y3/4: Mouse Bird Snake Wolf</w:t>
            </w:r>
          </w:p>
          <w:p w14:paraId="7CF43AC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Y3/4: </w:t>
            </w:r>
            <w:proofErr w:type="gram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Fly,   </w:t>
            </w:r>
            <w:proofErr w:type="gram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lastRenderedPageBreak/>
              <w:t>Eagle Fly!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7F2DF8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lastRenderedPageBreak/>
              <w:t>CLPE Y3/4: The        Carnival of the Animals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1368EB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Y5/6: The        Varmints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ACF9CF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Y5/6: The        Princess’ Blankets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F82608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Y5/6: The          Adventures of Odysseus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D7E4B5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</w:tr>
      <w:tr w:rsidR="00615DE3" w14:paraId="0C989AF4" w14:textId="77777777" w:rsidTr="00615DE3">
        <w:trPr>
          <w:trHeight w:val="1191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E4534C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Year 6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C644C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Y5/6:    </w:t>
            </w:r>
            <w:proofErr w:type="spell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Frankenstiltskin</w:t>
            </w:r>
            <w:proofErr w:type="spellEnd"/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80A1B6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Kensuke’s Kingdom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C87E6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Y5/</w:t>
            </w:r>
            <w:proofErr w:type="gram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6:The</w:t>
            </w:r>
            <w:proofErr w:type="gram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Rooftoppers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A56971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Alma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AE6FF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On The Origin of Species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0CA165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The Arrival</w:t>
            </w:r>
          </w:p>
        </w:tc>
      </w:tr>
      <w:tr w:rsidR="00615DE3" w14:paraId="221F3CA7" w14:textId="77777777" w:rsidTr="00615DE3">
        <w:trPr>
          <w:trHeight w:val="1389"/>
        </w:trPr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7D2E79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Rocket Group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6CBBC3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           Rapunzel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BFF9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           Winter Sleep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38C582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        Winter Sleep</w:t>
            </w:r>
          </w:p>
          <w:p w14:paraId="4AFDBFB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Last Wolf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B02E11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CLPE Y1/2: The Last Wolf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E3F534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CLPE Y1/2: The Secret of Black Rock  </w:t>
            </w:r>
          </w:p>
        </w:tc>
        <w:tc>
          <w:tcPr>
            <w:tcW w:w="2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429A1D" w14:textId="77777777" w:rsidR="00615DE3" w:rsidRDefault="00615DE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 </w:t>
            </w:r>
          </w:p>
        </w:tc>
      </w:tr>
    </w:tbl>
    <w:p w14:paraId="624FCC39" w14:textId="77777777" w:rsidR="00615DE3" w:rsidRPr="00615DE3" w:rsidRDefault="00615DE3">
      <w:pPr>
        <w:rPr>
          <w:sz w:val="16"/>
          <w:szCs w:val="16"/>
        </w:rPr>
      </w:pPr>
    </w:p>
    <w:sectPr w:rsidR="00615DE3" w:rsidRPr="00615DE3" w:rsidSect="00615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3"/>
    <w:rsid w:val="00615DE3"/>
    <w:rsid w:val="00B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C9F5"/>
  <w15:chartTrackingRefBased/>
  <w15:docId w15:val="{43CB7272-BD0A-4671-82FB-D6E40BFC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E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0E69-9CB3-4905-9CF7-1EC04E3B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Goodhand</dc:creator>
  <cp:keywords/>
  <dc:description/>
  <cp:lastModifiedBy>Jack Goodhand</cp:lastModifiedBy>
  <cp:revision>1</cp:revision>
  <dcterms:created xsi:type="dcterms:W3CDTF">2023-07-06T11:29:00Z</dcterms:created>
  <dcterms:modified xsi:type="dcterms:W3CDTF">2023-07-06T11:32:00Z</dcterms:modified>
</cp:coreProperties>
</file>