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A046" w14:textId="312E7182" w:rsidR="0039731F" w:rsidRDefault="005C74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 </w:t>
      </w:r>
      <w:r w:rsidR="00E600B0" w:rsidRPr="00941F14">
        <w:rPr>
          <w:b/>
          <w:sz w:val="28"/>
          <w:szCs w:val="28"/>
        </w:rPr>
        <w:t xml:space="preserve">Progression </w:t>
      </w:r>
      <w:r w:rsidR="009F2146" w:rsidRPr="00941F14">
        <w:rPr>
          <w:b/>
          <w:sz w:val="28"/>
          <w:szCs w:val="28"/>
        </w:rPr>
        <w:t>of</w:t>
      </w:r>
      <w:r w:rsidR="00E600B0" w:rsidRPr="00941F14">
        <w:rPr>
          <w:b/>
          <w:sz w:val="28"/>
          <w:szCs w:val="28"/>
        </w:rPr>
        <w:t xml:space="preserve">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E7F08" w14:paraId="70E55771" w14:textId="77777777" w:rsidTr="1315E211">
        <w:tc>
          <w:tcPr>
            <w:tcW w:w="3847" w:type="dxa"/>
          </w:tcPr>
          <w:p w14:paraId="672A6659" w14:textId="77777777" w:rsidR="008E7F08" w:rsidRDefault="008E7F08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092FAA0A" w14:textId="77777777" w:rsidR="008E7F08" w:rsidRDefault="008E7F08" w:rsidP="008F68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KS1</w:t>
            </w:r>
          </w:p>
          <w:p w14:paraId="0A37501D" w14:textId="77777777" w:rsidR="008E7F08" w:rsidRDefault="008E7F08" w:rsidP="008F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3B61FA8A" w14:textId="59C2C495" w:rsidR="008E7F08" w:rsidRDefault="009F2146" w:rsidP="008F68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Lower Key </w:t>
            </w:r>
            <w:r w:rsidR="008E7F08">
              <w:rPr>
                <w:b/>
                <w:sz w:val="28"/>
                <w:szCs w:val="28"/>
              </w:rPr>
              <w:t>Stage 2</w:t>
            </w:r>
          </w:p>
        </w:tc>
        <w:tc>
          <w:tcPr>
            <w:tcW w:w="3847" w:type="dxa"/>
          </w:tcPr>
          <w:p w14:paraId="23038F78" w14:textId="77777777" w:rsidR="008E7F08" w:rsidRDefault="008E7F08" w:rsidP="008F68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Upper Key Stage 2</w:t>
            </w:r>
          </w:p>
        </w:tc>
      </w:tr>
      <w:tr w:rsidR="00173B7F" w14:paraId="1A5435CF" w14:textId="77777777" w:rsidTr="1315E211">
        <w:tc>
          <w:tcPr>
            <w:tcW w:w="3847" w:type="dxa"/>
          </w:tcPr>
          <w:p w14:paraId="64FFAB78" w14:textId="646A9A3C" w:rsidR="00173B7F" w:rsidRPr="00173B7F" w:rsidRDefault="00173B7F" w:rsidP="00173B7F">
            <w:pPr>
              <w:ind w:left="360"/>
              <w:rPr>
                <w:b/>
                <w:sz w:val="28"/>
                <w:szCs w:val="28"/>
              </w:rPr>
            </w:pPr>
            <w:r w:rsidRPr="008E7F08">
              <w:rPr>
                <w:b/>
                <w:sz w:val="28"/>
                <w:szCs w:val="28"/>
              </w:rPr>
              <w:t>Taking Inspiration</w:t>
            </w:r>
          </w:p>
        </w:tc>
        <w:tc>
          <w:tcPr>
            <w:tcW w:w="3847" w:type="dxa"/>
          </w:tcPr>
          <w:p w14:paraId="68ABE4AF" w14:textId="77777777" w:rsidR="00173B7F" w:rsidRPr="008F2A1D" w:rsidRDefault="00173B7F" w:rsidP="00173B7F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Look at and describe what they think, see and feel when looking at images and artefacts.</w:t>
            </w:r>
          </w:p>
          <w:p w14:paraId="2570F534" w14:textId="77777777" w:rsidR="00173B7F" w:rsidRPr="008F2A1D" w:rsidRDefault="00173B7F" w:rsidP="00173B7F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Identify in different art forms and suggest reasons for the artist’s intentions or meaning of the work.</w:t>
            </w:r>
          </w:p>
          <w:p w14:paraId="3F621088" w14:textId="797B8761" w:rsidR="00173B7F" w:rsidRPr="00173B7F" w:rsidRDefault="00173B7F" w:rsidP="00173B7F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173B7F">
              <w:rPr>
                <w:sz w:val="28"/>
                <w:szCs w:val="28"/>
              </w:rPr>
              <w:t>Use their consideration of artists work to improve their own.</w:t>
            </w:r>
          </w:p>
        </w:tc>
        <w:tc>
          <w:tcPr>
            <w:tcW w:w="3847" w:type="dxa"/>
          </w:tcPr>
          <w:p w14:paraId="13059CFC" w14:textId="77777777" w:rsidR="00173B7F" w:rsidRPr="008F2A1D" w:rsidRDefault="00173B7F" w:rsidP="00173B7F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 xml:space="preserve">Describe the work of artists, craftspeople and designers to build understanding and discuss this with others. </w:t>
            </w:r>
          </w:p>
          <w:p w14:paraId="5964360E" w14:textId="77777777" w:rsidR="00173B7F" w:rsidRDefault="00173B7F" w:rsidP="00173B7F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eastAsiaTheme="minorEastAsia"/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Understand how the work of artists, craftspeople and designers is/has been influenced by the cultural and social contexts in which they worked.</w:t>
            </w:r>
          </w:p>
          <w:p w14:paraId="30210780" w14:textId="747A8E00" w:rsidR="00173B7F" w:rsidRPr="00173B7F" w:rsidRDefault="00173B7F" w:rsidP="00173B7F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173B7F">
              <w:rPr>
                <w:sz w:val="28"/>
                <w:szCs w:val="28"/>
              </w:rPr>
              <w:t>Can learn about ‘how to’ from studying other artist’s work.</w:t>
            </w:r>
          </w:p>
        </w:tc>
        <w:tc>
          <w:tcPr>
            <w:tcW w:w="3847" w:type="dxa"/>
          </w:tcPr>
          <w:p w14:paraId="1CA68AD1" w14:textId="77777777" w:rsidR="00173B7F" w:rsidRPr="008F2A1D" w:rsidRDefault="00173B7F" w:rsidP="00173B7F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 xml:space="preserve">Describe the work of artists, craftspeople and designers to build understanding and discuss this with others. </w:t>
            </w:r>
          </w:p>
          <w:p w14:paraId="3C282E4C" w14:textId="77777777" w:rsidR="00173B7F" w:rsidRPr="008F2A1D" w:rsidRDefault="00173B7F" w:rsidP="00173B7F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b/>
                <w:bCs/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Understand how the work of artists, craftspeople and designers is/has been influenced by the cultural and social contexts in which they worked.</w:t>
            </w:r>
          </w:p>
          <w:p w14:paraId="7E298805" w14:textId="6C84E030" w:rsidR="00173B7F" w:rsidRPr="00173B7F" w:rsidRDefault="00173B7F" w:rsidP="00173B7F">
            <w:pPr>
              <w:pStyle w:val="ListParagraph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173B7F">
              <w:rPr>
                <w:sz w:val="28"/>
                <w:szCs w:val="28"/>
              </w:rPr>
              <w:t>Can learn about ‘how to’ from studying other artist’s work.</w:t>
            </w:r>
          </w:p>
        </w:tc>
      </w:tr>
      <w:tr w:rsidR="00173B7F" w14:paraId="6FA83AA5" w14:textId="77777777" w:rsidTr="1315E211">
        <w:tc>
          <w:tcPr>
            <w:tcW w:w="3847" w:type="dxa"/>
          </w:tcPr>
          <w:p w14:paraId="437F74B8" w14:textId="77777777" w:rsidR="00173B7F" w:rsidRDefault="00173B7F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Generating Ideas</w:t>
            </w:r>
          </w:p>
        </w:tc>
        <w:tc>
          <w:tcPr>
            <w:tcW w:w="3847" w:type="dxa"/>
          </w:tcPr>
          <w:p w14:paraId="739CCB56" w14:textId="481B6A2A" w:rsidR="00173B7F" w:rsidRPr="008E7F08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Respond to ideas and starting points.</w:t>
            </w:r>
          </w:p>
          <w:p w14:paraId="5A6C2F3B" w14:textId="77777777" w:rsidR="00173B7F" w:rsidRPr="008E7F08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7F08">
              <w:rPr>
                <w:sz w:val="28"/>
                <w:szCs w:val="28"/>
              </w:rPr>
              <w:t>Explore ideas and collect visual information.</w:t>
            </w:r>
          </w:p>
          <w:p w14:paraId="129BCC6E" w14:textId="77777777" w:rsidR="00173B7F" w:rsidRPr="008E7F08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8E7F08">
              <w:rPr>
                <w:sz w:val="28"/>
                <w:szCs w:val="28"/>
              </w:rPr>
              <w:t>Explore different methods and materials as ideas develop.</w:t>
            </w:r>
          </w:p>
        </w:tc>
        <w:tc>
          <w:tcPr>
            <w:tcW w:w="3847" w:type="dxa"/>
          </w:tcPr>
          <w:p w14:paraId="723BF9F2" w14:textId="77777777" w:rsidR="00173B7F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 ideas from starting points.</w:t>
            </w:r>
          </w:p>
          <w:p w14:paraId="2567D3FA" w14:textId="77777777" w:rsidR="00173B7F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 information, sketches and resources.</w:t>
            </w:r>
          </w:p>
          <w:p w14:paraId="35AAD901" w14:textId="77777777" w:rsidR="00173B7F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Adapt and refine ideas as they progress.</w:t>
            </w:r>
          </w:p>
          <w:p w14:paraId="5BF2ACF7" w14:textId="77777777" w:rsidR="00173B7F" w:rsidRPr="008E7F08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 on art works using visual language.</w:t>
            </w:r>
          </w:p>
        </w:tc>
        <w:tc>
          <w:tcPr>
            <w:tcW w:w="3847" w:type="dxa"/>
          </w:tcPr>
          <w:p w14:paraId="23368714" w14:textId="77777777" w:rsidR="00173B7F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 and imaginatively extend ideas from starting points.</w:t>
            </w:r>
          </w:p>
          <w:p w14:paraId="539E3B45" w14:textId="77777777" w:rsidR="00173B7F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 information, sketches and resources and present ideas.</w:t>
            </w:r>
          </w:p>
          <w:p w14:paraId="301AA629" w14:textId="77777777" w:rsidR="00173B7F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the qualities of materials to enhance ideas.</w:t>
            </w:r>
          </w:p>
          <w:p w14:paraId="4A88D49F" w14:textId="77777777" w:rsidR="00173B7F" w:rsidRPr="00CF2BAB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F2BAB">
              <w:rPr>
                <w:sz w:val="28"/>
                <w:szCs w:val="28"/>
              </w:rPr>
              <w:lastRenderedPageBreak/>
              <w:t>Spot the potentials in unexpected results as work progresses.</w:t>
            </w:r>
          </w:p>
          <w:p w14:paraId="3A1E64C9" w14:textId="77777777" w:rsidR="00173B7F" w:rsidRDefault="00173B7F" w:rsidP="00173B7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F2BAB">
              <w:rPr>
                <w:sz w:val="28"/>
                <w:szCs w:val="28"/>
              </w:rPr>
              <w:t>Comment on artworks with a fluent grasp of visual language</w:t>
            </w:r>
          </w:p>
          <w:p w14:paraId="5DAB6C7B" w14:textId="77777777" w:rsidR="00173B7F" w:rsidRPr="008E7F08" w:rsidRDefault="00173B7F" w:rsidP="00173B7F">
            <w:pPr>
              <w:pStyle w:val="ListParagraph"/>
              <w:rPr>
                <w:sz w:val="28"/>
                <w:szCs w:val="28"/>
              </w:rPr>
            </w:pPr>
          </w:p>
        </w:tc>
      </w:tr>
      <w:tr w:rsidR="00D86906" w14:paraId="1FC5DE41" w14:textId="77777777" w:rsidTr="1315E211">
        <w:trPr>
          <w:trHeight w:val="255"/>
        </w:trPr>
        <w:tc>
          <w:tcPr>
            <w:tcW w:w="3847" w:type="dxa"/>
            <w:vMerge w:val="restart"/>
          </w:tcPr>
          <w:p w14:paraId="122F8229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Making</w:t>
            </w:r>
          </w:p>
        </w:tc>
        <w:tc>
          <w:tcPr>
            <w:tcW w:w="3847" w:type="dxa"/>
          </w:tcPr>
          <w:p w14:paraId="3426F806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Drawing </w:t>
            </w:r>
          </w:p>
        </w:tc>
        <w:tc>
          <w:tcPr>
            <w:tcW w:w="3847" w:type="dxa"/>
          </w:tcPr>
          <w:p w14:paraId="7C42E2F2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Drawing </w:t>
            </w:r>
          </w:p>
          <w:p w14:paraId="02EB378F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1BE1EA50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Drawing </w:t>
            </w:r>
          </w:p>
        </w:tc>
      </w:tr>
      <w:tr w:rsidR="00D86906" w14:paraId="0C7D24BB" w14:textId="77777777" w:rsidTr="1315E211">
        <w:trPr>
          <w:trHeight w:val="255"/>
        </w:trPr>
        <w:tc>
          <w:tcPr>
            <w:tcW w:w="3847" w:type="dxa"/>
            <w:vMerge/>
          </w:tcPr>
          <w:p w14:paraId="6A05A809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5CB32A7D" w14:textId="77777777" w:rsidR="00D86906" w:rsidRDefault="00D86906" w:rsidP="00173B7F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F688E">
              <w:rPr>
                <w:sz w:val="28"/>
                <w:szCs w:val="28"/>
              </w:rPr>
              <w:t>Hold and use drawing tools such as pencils and crayons with some dexterity and control.</w:t>
            </w:r>
          </w:p>
          <w:p w14:paraId="55CF97E0" w14:textId="77777777" w:rsidR="00D86906" w:rsidRPr="000E15D0" w:rsidRDefault="00D86906" w:rsidP="00173B7F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E15D0">
              <w:rPr>
                <w:sz w:val="28"/>
                <w:szCs w:val="28"/>
              </w:rPr>
              <w:t>Use a view finder and skills of observation.</w:t>
            </w:r>
          </w:p>
          <w:p w14:paraId="50AAF471" w14:textId="26D7665F" w:rsidR="00D86906" w:rsidRDefault="00D86906" w:rsidP="00173B7F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Draw lines of different shapes, sizes and thicknesses.</w:t>
            </w:r>
          </w:p>
          <w:p w14:paraId="1B205B38" w14:textId="05D98B15" w:rsidR="00D86906" w:rsidRDefault="00D86906" w:rsidP="00173B7F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Add light/dark tone, pattern, colour and texture.</w:t>
            </w:r>
          </w:p>
          <w:p w14:paraId="44338112" w14:textId="77777777" w:rsidR="00D86906" w:rsidRPr="00D94F76" w:rsidRDefault="00D86906" w:rsidP="00173B7F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different grades of pencil, pastel and chalk.</w:t>
            </w:r>
          </w:p>
        </w:tc>
        <w:tc>
          <w:tcPr>
            <w:tcW w:w="3847" w:type="dxa"/>
          </w:tcPr>
          <w:p w14:paraId="582EAB2A" w14:textId="77777777" w:rsidR="00D86906" w:rsidRDefault="00D86906" w:rsidP="00173B7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and manipulate a range of drawing tools with control and dexterity.</w:t>
            </w:r>
          </w:p>
          <w:p w14:paraId="02468444" w14:textId="77777777" w:rsidR="00D86906" w:rsidRDefault="00D86906" w:rsidP="00173B7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5B4F7B">
              <w:rPr>
                <w:sz w:val="28"/>
                <w:szCs w:val="28"/>
              </w:rPr>
              <w:t>Use a view finder and skills of observation to record action or movement.</w:t>
            </w:r>
          </w:p>
          <w:p w14:paraId="094BE89B" w14:textId="77777777" w:rsidR="00D86906" w:rsidRDefault="00D86906" w:rsidP="00173B7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in line with care when taking a line for a walk or in scale applying rules of simple perspective.</w:t>
            </w:r>
          </w:p>
          <w:p w14:paraId="0C3C1206" w14:textId="77777777" w:rsidR="00D86906" w:rsidRPr="000E15D0" w:rsidRDefault="00D86906" w:rsidP="00173B7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E15D0">
              <w:rPr>
                <w:sz w:val="28"/>
                <w:szCs w:val="28"/>
              </w:rPr>
              <w:t>Sketch lightly.</w:t>
            </w:r>
          </w:p>
          <w:p w14:paraId="474DCCF3" w14:textId="77777777" w:rsidR="00D86906" w:rsidRPr="000E15D0" w:rsidRDefault="00D86906" w:rsidP="00173B7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E15D0">
              <w:rPr>
                <w:sz w:val="28"/>
                <w:szCs w:val="28"/>
              </w:rPr>
              <w:t>Annotate sketches to explain and elaborate ideas.</w:t>
            </w:r>
          </w:p>
          <w:p w14:paraId="120E03EA" w14:textId="77777777" w:rsidR="00D86906" w:rsidRPr="000E15D0" w:rsidRDefault="00D86906" w:rsidP="00173B7F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E15D0">
              <w:rPr>
                <w:sz w:val="28"/>
                <w:szCs w:val="28"/>
              </w:rPr>
              <w:t>Use shading to show light and shadow.</w:t>
            </w:r>
          </w:p>
          <w:p w14:paraId="1B90A176" w14:textId="77777777" w:rsidR="00D86906" w:rsidRPr="005B4F7B" w:rsidRDefault="00D86906" w:rsidP="00173B7F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0E15D0">
              <w:rPr>
                <w:sz w:val="28"/>
                <w:szCs w:val="28"/>
              </w:rPr>
              <w:lastRenderedPageBreak/>
              <w:t>Use hatching and cross hatching to show tone and texture.</w:t>
            </w:r>
          </w:p>
          <w:p w14:paraId="6195B19D" w14:textId="77777777" w:rsidR="00D86906" w:rsidRPr="005B4F7B" w:rsidRDefault="00D86906" w:rsidP="00173B7F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5B4F7B">
              <w:rPr>
                <w:sz w:val="28"/>
                <w:szCs w:val="28"/>
              </w:rPr>
              <w:t>Use different hardness of pencils to show line, tone and texture</w:t>
            </w:r>
            <w:r w:rsidRPr="005B4F7B">
              <w:rPr>
                <w:b/>
                <w:sz w:val="28"/>
                <w:szCs w:val="28"/>
              </w:rPr>
              <w:t>.</w:t>
            </w:r>
          </w:p>
          <w:p w14:paraId="5A39BBE3" w14:textId="77777777" w:rsidR="00D86906" w:rsidRPr="005B4F7B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7B319FC7" w14:textId="77777777" w:rsidR="00D86906" w:rsidRDefault="00D86906" w:rsidP="00173B7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Select and u</w:t>
            </w:r>
            <w:r w:rsidRPr="005B4F7B">
              <w:rPr>
                <w:sz w:val="28"/>
                <w:szCs w:val="28"/>
              </w:rPr>
              <w:t>se and manipulate a range of drawing tools with control and dexterity.</w:t>
            </w:r>
          </w:p>
          <w:p w14:paraId="7C13960E" w14:textId="77777777" w:rsidR="00D86906" w:rsidRDefault="00D86906" w:rsidP="00173B7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</w:t>
            </w:r>
            <w:r w:rsidRPr="005B4F7B">
              <w:rPr>
                <w:sz w:val="28"/>
                <w:szCs w:val="28"/>
              </w:rPr>
              <w:t xml:space="preserve"> view finder </w:t>
            </w:r>
            <w:r>
              <w:rPr>
                <w:sz w:val="28"/>
                <w:szCs w:val="28"/>
              </w:rPr>
              <w:t xml:space="preserve">to compile and develop several studies. </w:t>
            </w:r>
          </w:p>
          <w:p w14:paraId="711F45B4" w14:textId="77777777" w:rsidR="00D86906" w:rsidRDefault="00D86906" w:rsidP="00173B7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develop quick studies from</w:t>
            </w:r>
            <w:r w:rsidRPr="005B4F7B">
              <w:rPr>
                <w:sz w:val="28"/>
                <w:szCs w:val="28"/>
              </w:rPr>
              <w:t xml:space="preserve"> observation to record action or movement</w:t>
            </w:r>
            <w:r>
              <w:rPr>
                <w:sz w:val="28"/>
                <w:szCs w:val="28"/>
              </w:rPr>
              <w:t xml:space="preserve"> returning to each study to improve accuracy and detail.</w:t>
            </w:r>
          </w:p>
          <w:p w14:paraId="295ED9C9" w14:textId="32D119D3" w:rsidR="00D86906" w:rsidRPr="005B4F7B" w:rsidRDefault="00D86906" w:rsidP="00173B7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B4F7B">
              <w:rPr>
                <w:sz w:val="28"/>
                <w:szCs w:val="28"/>
              </w:rPr>
              <w:t>Use a variety of techniques to add interesting effects (e.g. reflections, shadows, directions of sunlight.)</w:t>
            </w:r>
          </w:p>
          <w:p w14:paraId="32925B85" w14:textId="77777777" w:rsidR="00D86906" w:rsidRPr="005B4F7B" w:rsidRDefault="00D86906" w:rsidP="00173B7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B4F7B">
              <w:rPr>
                <w:sz w:val="28"/>
                <w:szCs w:val="28"/>
              </w:rPr>
              <w:t xml:space="preserve">Use a choice of techniques to depict </w:t>
            </w:r>
            <w:r w:rsidRPr="005B4F7B">
              <w:rPr>
                <w:sz w:val="28"/>
                <w:szCs w:val="28"/>
              </w:rPr>
              <w:lastRenderedPageBreak/>
              <w:t>movement, perspective, shadows and reflection.</w:t>
            </w:r>
          </w:p>
          <w:p w14:paraId="4E5A7026" w14:textId="77777777" w:rsidR="00D86906" w:rsidRPr="005B4F7B" w:rsidRDefault="00D86906" w:rsidP="00173B7F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5B4F7B">
              <w:rPr>
                <w:sz w:val="28"/>
                <w:szCs w:val="28"/>
              </w:rPr>
              <w:t>Choose a style of drawing suitable for the work (e.g. realistic or impressionistic.)</w:t>
            </w:r>
          </w:p>
        </w:tc>
      </w:tr>
      <w:tr w:rsidR="00D86906" w14:paraId="03BE1543" w14:textId="77777777" w:rsidTr="1315E211">
        <w:trPr>
          <w:trHeight w:val="255"/>
        </w:trPr>
        <w:tc>
          <w:tcPr>
            <w:tcW w:w="3847" w:type="dxa"/>
            <w:vMerge/>
          </w:tcPr>
          <w:p w14:paraId="41C8F396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21CCBC0F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Painting</w:t>
            </w:r>
          </w:p>
          <w:p w14:paraId="72A3D3EC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61E5EAEE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Painting</w:t>
            </w:r>
          </w:p>
          <w:p w14:paraId="0D0B940D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59208687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Painting</w:t>
            </w:r>
          </w:p>
          <w:p w14:paraId="0E27B00A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</w:tr>
      <w:tr w:rsidR="00D86906" w14:paraId="4214B153" w14:textId="77777777" w:rsidTr="1315E211">
        <w:trPr>
          <w:trHeight w:val="255"/>
        </w:trPr>
        <w:tc>
          <w:tcPr>
            <w:tcW w:w="3847" w:type="dxa"/>
            <w:vMerge/>
          </w:tcPr>
          <w:p w14:paraId="60061E4C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362DD827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 and u</w:t>
            </w:r>
            <w:r w:rsidRPr="00024D0F">
              <w:rPr>
                <w:sz w:val="28"/>
                <w:szCs w:val="28"/>
              </w:rPr>
              <w:t>se thick and thin brushes</w:t>
            </w:r>
            <w:r>
              <w:t xml:space="preserve"> </w:t>
            </w:r>
            <w:r>
              <w:rPr>
                <w:sz w:val="28"/>
                <w:szCs w:val="28"/>
              </w:rPr>
              <w:t>correctly.</w:t>
            </w:r>
          </w:p>
          <w:p w14:paraId="0F6B3F75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Mix primary colours to make secondary.</w:t>
            </w:r>
          </w:p>
          <w:p w14:paraId="71576455" w14:textId="77777777" w:rsidR="00D86906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Add white to colours to make tints and black to colours to make tones</w:t>
            </w:r>
            <w:r w:rsidRPr="00024D0F">
              <w:rPr>
                <w:b/>
                <w:sz w:val="28"/>
                <w:szCs w:val="28"/>
              </w:rPr>
              <w:t>.</w:t>
            </w:r>
          </w:p>
          <w:p w14:paraId="44EAFD9C" w14:textId="77777777" w:rsidR="00D86906" w:rsidRPr="00024D0F" w:rsidRDefault="00D86906" w:rsidP="00173B7F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7D1C3DA9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Use a number of brush techniques using thick and thin brushes to produce shapes, textures, patterns and lines.</w:t>
            </w:r>
          </w:p>
          <w:p w14:paraId="2F61C4A0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Mix colours effectively</w:t>
            </w:r>
          </w:p>
          <w:p w14:paraId="685D6476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Use watercolour paint to produce washes for backgrounds then add detail.</w:t>
            </w:r>
          </w:p>
          <w:p w14:paraId="3EB3A178" w14:textId="775A9F12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Experiment creating mood with colour (e.g. warm and cool colours).</w:t>
            </w:r>
          </w:p>
        </w:tc>
        <w:tc>
          <w:tcPr>
            <w:tcW w:w="3847" w:type="dxa"/>
          </w:tcPr>
          <w:p w14:paraId="1A7E3DC2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Sketch (lightly) before painting to combine line and colour.</w:t>
            </w:r>
          </w:p>
          <w:p w14:paraId="53F0D6AC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Create a colour palette based upon colours observed in the natural or built world.</w:t>
            </w:r>
            <w:r>
              <w:rPr>
                <w:sz w:val="28"/>
                <w:szCs w:val="28"/>
              </w:rPr>
              <w:t xml:space="preserve"> </w:t>
            </w:r>
          </w:p>
          <w:p w14:paraId="2742524C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Use the qualities of watercolour and acrylic paints to create visually interesting pieces.</w:t>
            </w:r>
          </w:p>
          <w:p w14:paraId="69D35E37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Combine colours, tones and tints to enhance the mood of a piece.</w:t>
            </w:r>
          </w:p>
          <w:p w14:paraId="75511DAE" w14:textId="77777777" w:rsidR="00D86906" w:rsidRPr="00024D0F" w:rsidRDefault="00D86906" w:rsidP="00173B7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 xml:space="preserve">Use brush techniques and the qualities of paint to create texture. </w:t>
            </w:r>
          </w:p>
          <w:p w14:paraId="4B94D5A5" w14:textId="4D199E4E" w:rsidR="00D86906" w:rsidRDefault="00D86906" w:rsidP="00D86906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024D0F">
              <w:rPr>
                <w:sz w:val="28"/>
                <w:szCs w:val="28"/>
              </w:rPr>
              <w:t>Develop a personal style of painting, drawing upon ideas from other artists.</w:t>
            </w:r>
          </w:p>
        </w:tc>
      </w:tr>
      <w:tr w:rsidR="00D86906" w14:paraId="3B53DBA5" w14:textId="77777777" w:rsidTr="1315E211">
        <w:trPr>
          <w:trHeight w:val="255"/>
        </w:trPr>
        <w:tc>
          <w:tcPr>
            <w:tcW w:w="3847" w:type="dxa"/>
            <w:vMerge/>
          </w:tcPr>
          <w:p w14:paraId="3DEEC669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2F54565C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Collage</w:t>
            </w:r>
          </w:p>
          <w:p w14:paraId="3656B9AB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707C1312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Collage</w:t>
            </w:r>
          </w:p>
        </w:tc>
        <w:tc>
          <w:tcPr>
            <w:tcW w:w="3847" w:type="dxa"/>
          </w:tcPr>
          <w:p w14:paraId="04757CCB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Collage</w:t>
            </w:r>
          </w:p>
        </w:tc>
      </w:tr>
      <w:tr w:rsidR="00D86906" w14:paraId="25A66105" w14:textId="77777777" w:rsidTr="1315E211">
        <w:trPr>
          <w:trHeight w:val="255"/>
        </w:trPr>
        <w:tc>
          <w:tcPr>
            <w:tcW w:w="3847" w:type="dxa"/>
            <w:vMerge/>
          </w:tcPr>
          <w:p w14:paraId="45FB0818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2ED5755B" w14:textId="77777777" w:rsidR="00D86906" w:rsidRDefault="00D86906" w:rsidP="00173B7F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 different materials considering content, shape, surface and texture.</w:t>
            </w:r>
          </w:p>
          <w:p w14:paraId="566A10B6" w14:textId="77777777" w:rsidR="00D86906" w:rsidRPr="00E005AB" w:rsidRDefault="00D86906" w:rsidP="00173B7F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005AB">
              <w:rPr>
                <w:sz w:val="28"/>
                <w:szCs w:val="28"/>
              </w:rPr>
              <w:t xml:space="preserve">Use a combination of materials that are cut, torn and glued. </w:t>
            </w:r>
          </w:p>
          <w:p w14:paraId="3C1AE31B" w14:textId="77777777" w:rsidR="00D86906" w:rsidRPr="00E005AB" w:rsidRDefault="00D86906" w:rsidP="00173B7F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005AB">
              <w:rPr>
                <w:sz w:val="28"/>
                <w:szCs w:val="28"/>
              </w:rPr>
              <w:t>Sort and arrange materials.</w:t>
            </w:r>
          </w:p>
          <w:p w14:paraId="32C68F35" w14:textId="77777777" w:rsidR="00D86906" w:rsidRPr="00E005AB" w:rsidRDefault="00D86906" w:rsidP="00173B7F">
            <w:pPr>
              <w:pStyle w:val="ListParagraph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E005AB">
              <w:rPr>
                <w:sz w:val="28"/>
                <w:szCs w:val="28"/>
              </w:rPr>
              <w:t xml:space="preserve">Mix </w:t>
            </w:r>
            <w:r>
              <w:rPr>
                <w:sz w:val="28"/>
                <w:szCs w:val="28"/>
              </w:rPr>
              <w:t xml:space="preserve">or add other </w:t>
            </w:r>
            <w:r w:rsidRPr="00E005AB">
              <w:rPr>
                <w:sz w:val="28"/>
                <w:szCs w:val="28"/>
              </w:rPr>
              <w:t xml:space="preserve">materials to </w:t>
            </w:r>
            <w:r>
              <w:rPr>
                <w:sz w:val="28"/>
                <w:szCs w:val="28"/>
              </w:rPr>
              <w:t xml:space="preserve">decorate and/or </w:t>
            </w:r>
            <w:r w:rsidRPr="00E005AB">
              <w:rPr>
                <w:sz w:val="28"/>
                <w:szCs w:val="28"/>
              </w:rPr>
              <w:t>create texture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47" w:type="dxa"/>
          </w:tcPr>
          <w:p w14:paraId="1598CD62" w14:textId="77777777" w:rsidR="00D86906" w:rsidRPr="00E005AB" w:rsidRDefault="00D86906" w:rsidP="00173B7F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E005AB">
              <w:rPr>
                <w:rFonts w:asciiTheme="minorHAnsi" w:hAnsiTheme="minorHAnsi" w:cstheme="minorHAnsi"/>
                <w:sz w:val="28"/>
                <w:szCs w:val="28"/>
              </w:rPr>
              <w:t>Improve skills of overlapping and overlaying to place projects in front and behind.</w:t>
            </w:r>
          </w:p>
          <w:p w14:paraId="2F0C4B61" w14:textId="77777777" w:rsidR="00D86906" w:rsidRPr="00E005AB" w:rsidRDefault="00D86906" w:rsidP="00173B7F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E005AB">
              <w:rPr>
                <w:rFonts w:asciiTheme="minorHAnsi" w:hAnsiTheme="minorHAnsi" w:cstheme="minorHAnsi"/>
                <w:sz w:val="28"/>
                <w:szCs w:val="28"/>
              </w:rPr>
              <w:t>Select and arrange materials for a striking effect.</w:t>
            </w:r>
          </w:p>
          <w:p w14:paraId="36913E66" w14:textId="77777777" w:rsidR="00D86906" w:rsidRPr="00E005AB" w:rsidRDefault="00D86906" w:rsidP="00173B7F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Make a representational textured image from found textures that have been selected. </w:t>
            </w:r>
          </w:p>
          <w:p w14:paraId="049F31CB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228E5067" w14:textId="77777777" w:rsidR="00D86906" w:rsidRDefault="00D86906" w:rsidP="00173B7F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Continue to i</w:t>
            </w:r>
            <w:r w:rsidRPr="00AD70B9">
              <w:rPr>
                <w:sz w:val="28"/>
                <w:szCs w:val="28"/>
              </w:rPr>
              <w:t>mprove skills of overlapping and overlaying to place projects in front and behind.</w:t>
            </w:r>
          </w:p>
          <w:p w14:paraId="2D95ECC2" w14:textId="64D5D549" w:rsidR="00D86906" w:rsidRPr="00AD70B9" w:rsidRDefault="00D86906" w:rsidP="00173B7F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Can embellish using a variety of techniques (e.g. drawing, painting, printing, adding layers).</w:t>
            </w:r>
          </w:p>
          <w:p w14:paraId="6BC07D68" w14:textId="77777777" w:rsidR="00D86906" w:rsidRDefault="00D86906" w:rsidP="00173B7F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005AB">
              <w:rPr>
                <w:sz w:val="28"/>
                <w:szCs w:val="28"/>
              </w:rPr>
              <w:t>Mix textures (rough and smooth, plain and patterned).</w:t>
            </w:r>
          </w:p>
          <w:p w14:paraId="53128261" w14:textId="77777777" w:rsidR="00D86906" w:rsidRPr="00E005AB" w:rsidRDefault="00D86906" w:rsidP="00173B7F">
            <w:pPr>
              <w:pStyle w:val="ListParagraph"/>
              <w:rPr>
                <w:sz w:val="28"/>
                <w:szCs w:val="28"/>
              </w:rPr>
            </w:pPr>
          </w:p>
        </w:tc>
      </w:tr>
      <w:tr w:rsidR="00D86906" w14:paraId="7F537C04" w14:textId="77777777" w:rsidTr="1315E211">
        <w:trPr>
          <w:trHeight w:val="255"/>
        </w:trPr>
        <w:tc>
          <w:tcPr>
            <w:tcW w:w="3847" w:type="dxa"/>
            <w:vMerge/>
          </w:tcPr>
          <w:p w14:paraId="62486C05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72A49E43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Textiles</w:t>
            </w:r>
          </w:p>
          <w:p w14:paraId="4101652C" w14:textId="77777777" w:rsidR="00D86906" w:rsidRPr="00215090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147BFCE3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Textiles</w:t>
            </w:r>
          </w:p>
        </w:tc>
        <w:tc>
          <w:tcPr>
            <w:tcW w:w="3847" w:type="dxa"/>
          </w:tcPr>
          <w:p w14:paraId="595DA3D5" w14:textId="77777777" w:rsidR="00D86906" w:rsidRPr="00215090" w:rsidRDefault="00D86906" w:rsidP="00173B7F">
            <w:pPr>
              <w:rPr>
                <w:b/>
                <w:sz w:val="28"/>
                <w:szCs w:val="28"/>
              </w:rPr>
            </w:pPr>
            <w:r w:rsidRPr="00215090">
              <w:rPr>
                <w:b/>
                <w:sz w:val="28"/>
                <w:szCs w:val="28"/>
              </w:rPr>
              <w:t>Textiles</w:t>
            </w:r>
          </w:p>
        </w:tc>
      </w:tr>
      <w:tr w:rsidR="00D86906" w14:paraId="27EA6F06" w14:textId="77777777" w:rsidTr="1315E211">
        <w:trPr>
          <w:trHeight w:val="255"/>
        </w:trPr>
        <w:tc>
          <w:tcPr>
            <w:tcW w:w="3847" w:type="dxa"/>
            <w:vMerge/>
          </w:tcPr>
          <w:p w14:paraId="4B99056E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5C3C2477" w14:textId="77777777" w:rsidR="00D86906" w:rsidRDefault="00D86906" w:rsidP="00173B7F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215090">
              <w:rPr>
                <w:sz w:val="28"/>
                <w:szCs w:val="28"/>
              </w:rPr>
              <w:t>Select, organise and use materials to make a simple craft product.</w:t>
            </w:r>
          </w:p>
          <w:p w14:paraId="1567D5FF" w14:textId="77777777" w:rsidR="00D86906" w:rsidRDefault="00D86906" w:rsidP="00173B7F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Sort, select and control colour, line, shape and texture to make and control fabric and textiles.</w:t>
            </w:r>
          </w:p>
          <w:p w14:paraId="6BEEFD45" w14:textId="77777777" w:rsidR="00D86906" w:rsidRPr="00215090" w:rsidRDefault="00D86906" w:rsidP="00173B7F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Cut, stitch, sew, weave or glue together. </w:t>
            </w:r>
          </w:p>
          <w:p w14:paraId="1299C43A" w14:textId="77777777" w:rsidR="00D86906" w:rsidRDefault="00D86906" w:rsidP="00173B7F">
            <w:pPr>
              <w:rPr>
                <w:sz w:val="28"/>
                <w:szCs w:val="28"/>
              </w:rPr>
            </w:pPr>
          </w:p>
        </w:tc>
        <w:tc>
          <w:tcPr>
            <w:tcW w:w="3847" w:type="dxa"/>
          </w:tcPr>
          <w:p w14:paraId="1689B174" w14:textId="77777777" w:rsidR="00D86906" w:rsidRDefault="00D86906" w:rsidP="00173B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Select and assemble a constructed form using weaving or sewing. </w:t>
            </w:r>
          </w:p>
          <w:p w14:paraId="672B12DE" w14:textId="77777777" w:rsidR="00D86906" w:rsidRPr="00F9125B" w:rsidRDefault="00D86906" w:rsidP="00173B7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Continue to s</w:t>
            </w:r>
            <w:r w:rsidRPr="00F9125B">
              <w:rPr>
                <w:rFonts w:cstheme="minorHAnsi"/>
                <w:sz w:val="28"/>
                <w:szCs w:val="28"/>
              </w:rPr>
              <w:t xml:space="preserve">ort, select </w:t>
            </w:r>
            <w:r>
              <w:rPr>
                <w:rFonts w:cstheme="minorHAnsi"/>
                <w:sz w:val="28"/>
                <w:szCs w:val="28"/>
              </w:rPr>
              <w:t>and control colour, line, shape and</w:t>
            </w:r>
            <w:r w:rsidRPr="00F9125B">
              <w:rPr>
                <w:rFonts w:cstheme="minorHAnsi"/>
                <w:sz w:val="28"/>
                <w:szCs w:val="28"/>
              </w:rPr>
              <w:t xml:space="preserve"> texture </w:t>
            </w:r>
            <w:r>
              <w:rPr>
                <w:rFonts w:cstheme="minorHAnsi"/>
                <w:sz w:val="28"/>
                <w:szCs w:val="28"/>
              </w:rPr>
              <w:t xml:space="preserve">with increasing accuracy </w:t>
            </w:r>
            <w:r w:rsidRPr="00F9125B">
              <w:rPr>
                <w:rFonts w:cstheme="minorHAnsi"/>
                <w:sz w:val="28"/>
                <w:szCs w:val="28"/>
              </w:rPr>
              <w:t>to make and control fabric and textiles.</w:t>
            </w:r>
          </w:p>
          <w:p w14:paraId="5A633AA0" w14:textId="77777777" w:rsidR="00D86906" w:rsidRDefault="00D86906" w:rsidP="00173B7F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Attach different elements using stitching, using straight stitch, running or cross stitch.</w:t>
            </w:r>
          </w:p>
          <w:p w14:paraId="4DDBEF00" w14:textId="77777777" w:rsidR="00D86906" w:rsidRPr="00E005AB" w:rsidRDefault="00D86906" w:rsidP="00173B7F">
            <w:pPr>
              <w:pStyle w:val="NoSpacing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47" w:type="dxa"/>
          </w:tcPr>
          <w:p w14:paraId="05BFA882" w14:textId="77777777" w:rsidR="00D86906" w:rsidRDefault="00D86906" w:rsidP="00173B7F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Select and use contrasting colours and textures in stitching and weaving. </w:t>
            </w:r>
          </w:p>
          <w:p w14:paraId="6901665A" w14:textId="77777777" w:rsidR="00D86906" w:rsidRDefault="00D86906" w:rsidP="00173B7F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plaiting, pinning, stapling, stitching and sewing techniques.</w:t>
            </w:r>
          </w:p>
          <w:p w14:paraId="2006EEBE" w14:textId="77777777" w:rsidR="00D86906" w:rsidRDefault="00D86906" w:rsidP="00173B7F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Control stitching using various needles to produce more complex patterns.</w:t>
            </w:r>
          </w:p>
          <w:p w14:paraId="3461D779" w14:textId="77777777" w:rsidR="00D86906" w:rsidRPr="00F9125B" w:rsidRDefault="00D86906" w:rsidP="00173B7F">
            <w:pPr>
              <w:pStyle w:val="ListParagraph"/>
              <w:rPr>
                <w:sz w:val="28"/>
                <w:szCs w:val="28"/>
              </w:rPr>
            </w:pPr>
          </w:p>
        </w:tc>
      </w:tr>
      <w:tr w:rsidR="00D86906" w14:paraId="32E9334C" w14:textId="77777777" w:rsidTr="1315E211">
        <w:trPr>
          <w:trHeight w:val="255"/>
        </w:trPr>
        <w:tc>
          <w:tcPr>
            <w:tcW w:w="3847" w:type="dxa"/>
            <w:vMerge/>
          </w:tcPr>
          <w:p w14:paraId="3CF2D8B6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38C4A2A7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 w:rsidRPr="00215090">
              <w:rPr>
                <w:b/>
                <w:sz w:val="28"/>
                <w:szCs w:val="28"/>
              </w:rPr>
              <w:t>Sculpture</w:t>
            </w:r>
          </w:p>
          <w:p w14:paraId="0FB78278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237E584B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  <w:r w:rsidRPr="00215090">
              <w:rPr>
                <w:b/>
                <w:sz w:val="28"/>
                <w:szCs w:val="28"/>
              </w:rPr>
              <w:t>Sculpture</w:t>
            </w:r>
          </w:p>
        </w:tc>
        <w:tc>
          <w:tcPr>
            <w:tcW w:w="3847" w:type="dxa"/>
          </w:tcPr>
          <w:p w14:paraId="5C9EF08A" w14:textId="77777777" w:rsidR="00D86906" w:rsidRPr="00215090" w:rsidRDefault="00D86906" w:rsidP="00173B7F">
            <w:pPr>
              <w:rPr>
                <w:b/>
                <w:sz w:val="28"/>
                <w:szCs w:val="28"/>
              </w:rPr>
            </w:pPr>
            <w:r w:rsidRPr="00215090">
              <w:rPr>
                <w:b/>
                <w:sz w:val="28"/>
                <w:szCs w:val="28"/>
              </w:rPr>
              <w:t>Sculpture</w:t>
            </w:r>
          </w:p>
        </w:tc>
      </w:tr>
      <w:tr w:rsidR="00D86906" w14:paraId="175F1AAA" w14:textId="77777777" w:rsidTr="1315E211">
        <w:trPr>
          <w:trHeight w:val="255"/>
        </w:trPr>
        <w:tc>
          <w:tcPr>
            <w:tcW w:w="3847" w:type="dxa"/>
            <w:vMerge/>
          </w:tcPr>
          <w:p w14:paraId="1FC39945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54E5077A" w14:textId="77777777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Handle and manipulate rigid and malleable materials such as clay, card and found objects to represent something. </w:t>
            </w:r>
          </w:p>
          <w:p w14:paraId="5C4848C4" w14:textId="77777777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Model in malleable/plastic materials and control form to assemble basic shapes or form.</w:t>
            </w:r>
          </w:p>
          <w:p w14:paraId="31A8ACCC" w14:textId="77777777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clay to construct a simple functional form such as a pinch pot or coil pot, smoothing and joining clay with care.</w:t>
            </w:r>
          </w:p>
          <w:p w14:paraId="0562CB0E" w14:textId="77777777" w:rsidR="00D86906" w:rsidRPr="003825B8" w:rsidRDefault="00D86906" w:rsidP="00173B7F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47" w:type="dxa"/>
          </w:tcPr>
          <w:p w14:paraId="4642330C" w14:textId="77777777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textured surfaces using rigid and plastic materials and a variety of tools.</w:t>
            </w:r>
          </w:p>
          <w:p w14:paraId="07E720EF" w14:textId="77777777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Construct a structure in linear or soft media before covering the surface to make a form.</w:t>
            </w:r>
          </w:p>
          <w:p w14:paraId="22834A6B" w14:textId="77777777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Can design and make a 3D form as a maquette.</w:t>
            </w:r>
          </w:p>
          <w:p w14:paraId="5C6E602A" w14:textId="579EF2F1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Identify and assemble materials to make a new form, carefully covering with Mod Roc or papier mache.</w:t>
            </w:r>
          </w:p>
          <w:p w14:paraId="4CEB1BB0" w14:textId="77777777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Build in clay a functional form using2/3 building techniques and some surface decoration.</w:t>
            </w:r>
          </w:p>
          <w:p w14:paraId="34CE0A41" w14:textId="77777777" w:rsidR="00D86906" w:rsidRPr="003825B8" w:rsidRDefault="00D86906" w:rsidP="00173B7F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47" w:type="dxa"/>
          </w:tcPr>
          <w:p w14:paraId="32CA298D" w14:textId="08FD0705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</w:rPr>
            </w:pPr>
            <w:r w:rsidRPr="1315E211">
              <w:rPr>
                <w:sz w:val="28"/>
                <w:szCs w:val="28"/>
              </w:rPr>
              <w:t>Explore how a stimulus can be used as a starting point for 3D work with a particular focus on form, shape, pattern, texture and colour</w:t>
            </w:r>
            <w:r w:rsidRPr="1315E211">
              <w:rPr>
                <w:b/>
                <w:bCs/>
                <w:sz w:val="28"/>
                <w:szCs w:val="28"/>
              </w:rPr>
              <w:t>.</w:t>
            </w:r>
          </w:p>
          <w:p w14:paraId="6C95D1B8" w14:textId="4F8BE3D9" w:rsidR="00D86906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 w:rsidRPr="00FF0834">
              <w:rPr>
                <w:rFonts w:cstheme="minorHAnsi"/>
                <w:sz w:val="28"/>
                <w:szCs w:val="28"/>
              </w:rPr>
              <w:t>Recreate 2d images in 3d looking at one area of experience, e.g., recreate a landscape or figure focusing on form/surface.</w:t>
            </w:r>
          </w:p>
          <w:p w14:paraId="290DD654" w14:textId="77777777" w:rsidR="00D86906" w:rsidRPr="00FF0834" w:rsidRDefault="00D86906" w:rsidP="00173B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imaginative use of the knowledge they have acquired of tools, techniques and materials to express their own ideas and feelings.</w:t>
            </w:r>
          </w:p>
        </w:tc>
      </w:tr>
      <w:tr w:rsidR="00D86906" w14:paraId="0BF07A2E" w14:textId="77777777" w:rsidTr="00D86906">
        <w:trPr>
          <w:trHeight w:val="70"/>
        </w:trPr>
        <w:tc>
          <w:tcPr>
            <w:tcW w:w="3847" w:type="dxa"/>
            <w:vMerge/>
          </w:tcPr>
          <w:p w14:paraId="644ED05D" w14:textId="77777777" w:rsidR="00D86906" w:rsidRDefault="00D86906" w:rsidP="00173B7F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5BE075F2" w14:textId="77777777" w:rsidR="00D86906" w:rsidRDefault="00D86906" w:rsidP="00D86906">
            <w:pPr>
              <w:rPr>
                <w:rFonts w:cstheme="minorHAnsi"/>
                <w:b/>
                <w:sz w:val="28"/>
                <w:szCs w:val="28"/>
              </w:rPr>
            </w:pPr>
            <w:r w:rsidRPr="00D86906">
              <w:rPr>
                <w:rFonts w:cstheme="minorHAnsi"/>
                <w:b/>
                <w:sz w:val="28"/>
                <w:szCs w:val="28"/>
              </w:rPr>
              <w:t>Printing</w:t>
            </w:r>
          </w:p>
          <w:p w14:paraId="3E9C70B4" w14:textId="52E2A4FE" w:rsidR="00D86906" w:rsidRPr="00D86906" w:rsidRDefault="00D86906" w:rsidP="00D8690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129C78F8" w14:textId="115A39CD" w:rsidR="00D86906" w:rsidRPr="00D86906" w:rsidRDefault="00D86906" w:rsidP="00D86906">
            <w:pPr>
              <w:rPr>
                <w:rFonts w:cstheme="minorHAnsi"/>
                <w:b/>
                <w:sz w:val="28"/>
                <w:szCs w:val="28"/>
              </w:rPr>
            </w:pPr>
            <w:r w:rsidRPr="00D86906">
              <w:rPr>
                <w:rFonts w:cstheme="minorHAnsi"/>
                <w:b/>
                <w:sz w:val="28"/>
                <w:szCs w:val="28"/>
              </w:rPr>
              <w:t>Printing</w:t>
            </w:r>
          </w:p>
        </w:tc>
        <w:tc>
          <w:tcPr>
            <w:tcW w:w="3847" w:type="dxa"/>
          </w:tcPr>
          <w:p w14:paraId="17D971D3" w14:textId="104F816B" w:rsidR="00D86906" w:rsidRPr="00D86906" w:rsidRDefault="00D86906" w:rsidP="00D86906">
            <w:pPr>
              <w:rPr>
                <w:b/>
                <w:sz w:val="28"/>
                <w:szCs w:val="28"/>
              </w:rPr>
            </w:pPr>
            <w:r w:rsidRPr="00D86906">
              <w:rPr>
                <w:b/>
                <w:sz w:val="28"/>
                <w:szCs w:val="28"/>
              </w:rPr>
              <w:t>Printing</w:t>
            </w:r>
          </w:p>
        </w:tc>
      </w:tr>
      <w:tr w:rsidR="00FE0C49" w14:paraId="4049C0AC" w14:textId="77777777" w:rsidTr="1315E211">
        <w:trPr>
          <w:trHeight w:val="255"/>
        </w:trPr>
        <w:tc>
          <w:tcPr>
            <w:tcW w:w="3847" w:type="dxa"/>
            <w:vMerge/>
          </w:tcPr>
          <w:p w14:paraId="6AD2258F" w14:textId="77777777" w:rsidR="00FE0C49" w:rsidRDefault="00FE0C49" w:rsidP="00FE0C49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36100B4F" w14:textId="79980BDE" w:rsidR="00FE0C49" w:rsidRPr="00FE0C49" w:rsidRDefault="00FE0C49" w:rsidP="00FE0C49">
            <w:pPr>
              <w:numPr>
                <w:ilvl w:val="0"/>
                <w:numId w:val="28"/>
              </w:numPr>
              <w:rPr>
                <w:rFonts w:cstheme="minorHAnsi"/>
                <w:sz w:val="28"/>
                <w:szCs w:val="28"/>
              </w:rPr>
            </w:pPr>
            <w:r w:rsidRPr="00FE0C49">
              <w:rPr>
                <w:rFonts w:cstheme="minorHAnsi"/>
                <w:sz w:val="28"/>
                <w:szCs w:val="28"/>
              </w:rPr>
              <w:t xml:space="preserve">Use </w:t>
            </w:r>
            <w:r>
              <w:rPr>
                <w:rFonts w:cstheme="minorHAnsi"/>
                <w:sz w:val="28"/>
                <w:szCs w:val="28"/>
              </w:rPr>
              <w:t xml:space="preserve">hands, feet, shapes, objects, ink blocks and found materials </w:t>
            </w:r>
            <w:r w:rsidRPr="00FE0C49">
              <w:rPr>
                <w:rFonts w:cstheme="minorHAnsi"/>
                <w:sz w:val="28"/>
                <w:szCs w:val="28"/>
              </w:rPr>
              <w:t>to create prints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786399C5" w14:textId="03D4280E" w:rsidR="00FE0C49" w:rsidRDefault="00FE0C49" w:rsidP="00FE0C4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8"/>
                <w:szCs w:val="28"/>
              </w:rPr>
            </w:pPr>
            <w:r w:rsidRPr="00FE0C49">
              <w:rPr>
                <w:rFonts w:cstheme="minorHAnsi"/>
                <w:sz w:val="28"/>
                <w:szCs w:val="28"/>
              </w:rPr>
              <w:lastRenderedPageBreak/>
              <w:t>Press, roll, rub and stamp to make prints.</w:t>
            </w:r>
          </w:p>
          <w:p w14:paraId="7D115455" w14:textId="5DDB2E2F" w:rsidR="00FE0C49" w:rsidRPr="00FE0C49" w:rsidRDefault="00FE0C49" w:rsidP="00FE0C4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Repeat a pattern, </w:t>
            </w:r>
            <w:r w:rsidR="00802914">
              <w:rPr>
                <w:rFonts w:cstheme="minorHAnsi"/>
                <w:sz w:val="28"/>
                <w:szCs w:val="28"/>
              </w:rPr>
              <w:t xml:space="preserve">mono print, </w:t>
            </w:r>
            <w:r>
              <w:rPr>
                <w:rFonts w:cstheme="minorHAnsi"/>
                <w:sz w:val="28"/>
                <w:szCs w:val="28"/>
              </w:rPr>
              <w:t>randomly place</w:t>
            </w:r>
            <w:r w:rsidR="00802914">
              <w:rPr>
                <w:rFonts w:cstheme="minorHAnsi"/>
                <w:sz w:val="28"/>
                <w:szCs w:val="28"/>
              </w:rPr>
              <w:t>.</w:t>
            </w:r>
          </w:p>
          <w:p w14:paraId="1AF7BC2A" w14:textId="32431753" w:rsidR="00FE0C49" w:rsidRPr="00D86906" w:rsidRDefault="00FE0C49" w:rsidP="00FE0C4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B5B26C6" w14:textId="77777777" w:rsidR="00D57337" w:rsidRPr="00D57337" w:rsidRDefault="00D57337" w:rsidP="00D5733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5733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Use layers of two or more colours.</w:t>
            </w:r>
          </w:p>
          <w:p w14:paraId="72EB6CDE" w14:textId="77777777" w:rsidR="00D57337" w:rsidRPr="00D57337" w:rsidRDefault="00D57337" w:rsidP="00D5733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57337">
              <w:rPr>
                <w:rFonts w:asciiTheme="minorHAnsi" w:hAnsiTheme="minorHAnsi" w:cstheme="minorHAnsi"/>
                <w:sz w:val="28"/>
                <w:szCs w:val="28"/>
              </w:rPr>
              <w:t xml:space="preserve">Make printing blocks using relief printing to </w:t>
            </w:r>
            <w:r w:rsidRPr="00D5733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create texture, </w:t>
            </w:r>
            <w:proofErr w:type="spellStart"/>
            <w:r w:rsidRPr="00D57337">
              <w:rPr>
                <w:rFonts w:asciiTheme="minorHAnsi" w:hAnsiTheme="minorHAnsi" w:cstheme="minorHAnsi"/>
                <w:sz w:val="28"/>
                <w:szCs w:val="28"/>
              </w:rPr>
              <w:t>eg</w:t>
            </w:r>
            <w:proofErr w:type="spellEnd"/>
            <w:r w:rsidRPr="00D57337">
              <w:rPr>
                <w:rFonts w:asciiTheme="minorHAnsi" w:hAnsiTheme="minorHAnsi" w:cstheme="minorHAnsi"/>
                <w:sz w:val="28"/>
                <w:szCs w:val="28"/>
              </w:rPr>
              <w:t>, lino wood, polystyrene, foam.</w:t>
            </w:r>
          </w:p>
          <w:p w14:paraId="4CBC7310" w14:textId="77777777" w:rsidR="00D57337" w:rsidRPr="00D57337" w:rsidRDefault="00D57337" w:rsidP="00D5733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57337">
              <w:rPr>
                <w:rFonts w:asciiTheme="minorHAnsi" w:hAnsiTheme="minorHAnsi" w:cstheme="minorHAnsi"/>
                <w:sz w:val="28"/>
                <w:szCs w:val="28"/>
              </w:rPr>
              <w:t>Explore lines, marks, colour mixing and tones through mono printing on a variety of papers to create an image.</w:t>
            </w:r>
          </w:p>
          <w:p w14:paraId="749714BC" w14:textId="77777777" w:rsidR="00D57337" w:rsidRPr="00D57337" w:rsidRDefault="00D57337" w:rsidP="00D5733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57337">
              <w:rPr>
                <w:rFonts w:asciiTheme="minorHAnsi" w:hAnsiTheme="minorHAnsi" w:cstheme="minorHAnsi"/>
                <w:sz w:val="28"/>
                <w:szCs w:val="28"/>
              </w:rPr>
              <w:t>Use complex patterns made up from two or more motifs.</w:t>
            </w:r>
          </w:p>
          <w:p w14:paraId="2CFA493D" w14:textId="0E7DC81E" w:rsidR="00802914" w:rsidRPr="00FE0C49" w:rsidRDefault="00802914" w:rsidP="00D57337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47" w:type="dxa"/>
          </w:tcPr>
          <w:p w14:paraId="0DA38485" w14:textId="77777777" w:rsidR="00D57337" w:rsidRPr="00D57337" w:rsidRDefault="00D57337" w:rsidP="00D5733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5733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Build up layers of colours.</w:t>
            </w:r>
          </w:p>
          <w:p w14:paraId="551FA7ED" w14:textId="77777777" w:rsidR="00D57337" w:rsidRPr="00D57337" w:rsidRDefault="00D57337" w:rsidP="00D5733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57337">
              <w:rPr>
                <w:rFonts w:asciiTheme="minorHAnsi" w:hAnsiTheme="minorHAnsi" w:cstheme="minorHAnsi"/>
                <w:sz w:val="28"/>
                <w:szCs w:val="28"/>
              </w:rPr>
              <w:t>Make printing blocks using collagraph to create texture.</w:t>
            </w:r>
          </w:p>
          <w:p w14:paraId="3A79FF1F" w14:textId="77777777" w:rsidR="00D57337" w:rsidRPr="00D57337" w:rsidRDefault="00D57337" w:rsidP="00D5733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5733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Explore lines, marks, colour mixing and tones on a variety of papers to create an image.</w:t>
            </w:r>
          </w:p>
          <w:p w14:paraId="18D8628F" w14:textId="1AF0C7AB" w:rsidR="00A97C91" w:rsidRPr="00FE0C49" w:rsidRDefault="00A97C91" w:rsidP="00D5733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C49" w14:paraId="038373B1" w14:textId="77777777" w:rsidTr="1315E211">
        <w:tc>
          <w:tcPr>
            <w:tcW w:w="3847" w:type="dxa"/>
          </w:tcPr>
          <w:p w14:paraId="6142F5AB" w14:textId="77777777" w:rsidR="00FE0C49" w:rsidRPr="008E7F08" w:rsidRDefault="00FE0C49" w:rsidP="00FE0C49">
            <w:pPr>
              <w:rPr>
                <w:b/>
                <w:sz w:val="28"/>
                <w:szCs w:val="28"/>
              </w:rPr>
            </w:pPr>
            <w:r w:rsidRPr="008E7F08">
              <w:rPr>
                <w:b/>
                <w:sz w:val="28"/>
                <w:szCs w:val="28"/>
              </w:rPr>
              <w:lastRenderedPageBreak/>
              <w:t>Evaluating</w:t>
            </w:r>
          </w:p>
        </w:tc>
        <w:tc>
          <w:tcPr>
            <w:tcW w:w="3847" w:type="dxa"/>
          </w:tcPr>
          <w:p w14:paraId="375AECEF" w14:textId="77777777" w:rsidR="00FE0C49" w:rsidRPr="007D737C" w:rsidRDefault="00FE0C49" w:rsidP="00FE0C4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D737C">
              <w:rPr>
                <w:sz w:val="28"/>
                <w:szCs w:val="28"/>
              </w:rPr>
              <w:t>Recognise and describe the key features of their own work.</w:t>
            </w:r>
          </w:p>
          <w:p w14:paraId="5CA9D4EC" w14:textId="77777777" w:rsidR="00FE0C49" w:rsidRDefault="00FE0C49" w:rsidP="00FE0C4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D737C">
              <w:rPr>
                <w:sz w:val="28"/>
                <w:szCs w:val="28"/>
              </w:rPr>
              <w:t>Show interest in and describe what they think about the work of others.</w:t>
            </w:r>
          </w:p>
          <w:p w14:paraId="0920AB37" w14:textId="77777777" w:rsidR="00FE0C49" w:rsidRPr="007D737C" w:rsidRDefault="00FE0C49" w:rsidP="00FE0C4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looking at creative work, express preferences and give reasons for these.</w:t>
            </w:r>
          </w:p>
        </w:tc>
        <w:tc>
          <w:tcPr>
            <w:tcW w:w="3847" w:type="dxa"/>
          </w:tcPr>
          <w:p w14:paraId="19032C9D" w14:textId="77777777" w:rsidR="00FE0C49" w:rsidRPr="007D737C" w:rsidRDefault="00FE0C49" w:rsidP="00FE0C49">
            <w:pPr>
              <w:pStyle w:val="ListParagraph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Take the time to reflect regularly upon what they like and dislike about their work.</w:t>
            </w:r>
          </w:p>
          <w:p w14:paraId="578F1E0D" w14:textId="77777777" w:rsidR="00FE0C49" w:rsidRPr="007D737C" w:rsidRDefault="00FE0C49" w:rsidP="00FE0C49">
            <w:pPr>
              <w:pStyle w:val="ListParagraph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Compare their work with the work of others (pupils and artists) to identify how to improve. </w:t>
            </w:r>
          </w:p>
        </w:tc>
        <w:tc>
          <w:tcPr>
            <w:tcW w:w="3847" w:type="dxa"/>
          </w:tcPr>
          <w:p w14:paraId="08558A78" w14:textId="77777777" w:rsidR="00FE0C49" w:rsidRDefault="00FE0C49" w:rsidP="00FE0C4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D737C">
              <w:rPr>
                <w:sz w:val="28"/>
                <w:szCs w:val="28"/>
              </w:rPr>
              <w:t xml:space="preserve">Regularly analyse and reflect on their progress taking account of what they hoped to achieve. </w:t>
            </w:r>
          </w:p>
          <w:p w14:paraId="110E3B39" w14:textId="77777777" w:rsidR="00FE0C49" w:rsidRPr="007D737C" w:rsidRDefault="00FE0C49" w:rsidP="00FE0C4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a reasoned evaluation of both their own and others’ work which takes account of the starting points, intentions and context behind the work.</w:t>
            </w:r>
          </w:p>
        </w:tc>
      </w:tr>
    </w:tbl>
    <w:p w14:paraId="4217925B" w14:textId="1DC514B8" w:rsidR="1315E211" w:rsidRDefault="1315E211"/>
    <w:p w14:paraId="62EBF3C5" w14:textId="77777777" w:rsidR="00E31A65" w:rsidRPr="00941F14" w:rsidRDefault="00E31A65">
      <w:pPr>
        <w:rPr>
          <w:b/>
          <w:sz w:val="28"/>
          <w:szCs w:val="28"/>
        </w:rPr>
      </w:pPr>
    </w:p>
    <w:p w14:paraId="6D98A12B" w14:textId="77777777" w:rsidR="00E600B0" w:rsidRDefault="00E600B0"/>
    <w:sectPr w:rsidR="00E600B0" w:rsidSect="00E60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Jl9n6kKnJUaYUh" id="eIcTjHqd"/>
    <int:ParagraphRange paragraphId="764800194" textId="1691735369" start="45" length="4" invalidationStart="45" invalidationLength="4" id="bAWWrMUX"/>
  </int:Manifest>
  <int:Observations>
    <int:Content id="eIcTjHqd">
      <int:Rejection type="LegacyProofing"/>
    </int:Content>
    <int:Content id="bAWWrMU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9C1"/>
    <w:multiLevelType w:val="hybridMultilevel"/>
    <w:tmpl w:val="228A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39D"/>
    <w:multiLevelType w:val="hybridMultilevel"/>
    <w:tmpl w:val="2B0CBBB4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1436FC9"/>
    <w:multiLevelType w:val="hybridMultilevel"/>
    <w:tmpl w:val="7F9E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21F34"/>
    <w:multiLevelType w:val="hybridMultilevel"/>
    <w:tmpl w:val="9ADA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4AB2"/>
    <w:multiLevelType w:val="hybridMultilevel"/>
    <w:tmpl w:val="B790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E80"/>
    <w:multiLevelType w:val="hybridMultilevel"/>
    <w:tmpl w:val="8A70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774"/>
    <w:multiLevelType w:val="hybridMultilevel"/>
    <w:tmpl w:val="3398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94293"/>
    <w:multiLevelType w:val="hybridMultilevel"/>
    <w:tmpl w:val="A060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33385"/>
    <w:multiLevelType w:val="hybridMultilevel"/>
    <w:tmpl w:val="6360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03024"/>
    <w:multiLevelType w:val="hybridMultilevel"/>
    <w:tmpl w:val="48BCA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22DC2"/>
    <w:multiLevelType w:val="hybridMultilevel"/>
    <w:tmpl w:val="E47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A77ED"/>
    <w:multiLevelType w:val="hybridMultilevel"/>
    <w:tmpl w:val="D4C0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4008B"/>
    <w:multiLevelType w:val="hybridMultilevel"/>
    <w:tmpl w:val="F2683632"/>
    <w:lvl w:ilvl="0" w:tplc="9BAC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1561E"/>
    <w:multiLevelType w:val="hybridMultilevel"/>
    <w:tmpl w:val="2CE0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D7ED7"/>
    <w:multiLevelType w:val="hybridMultilevel"/>
    <w:tmpl w:val="B1A23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81FF5"/>
    <w:multiLevelType w:val="hybridMultilevel"/>
    <w:tmpl w:val="E7180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86205"/>
    <w:multiLevelType w:val="hybridMultilevel"/>
    <w:tmpl w:val="3E1E5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E065B"/>
    <w:multiLevelType w:val="hybridMultilevel"/>
    <w:tmpl w:val="022A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14F28"/>
    <w:multiLevelType w:val="hybridMultilevel"/>
    <w:tmpl w:val="1476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81167"/>
    <w:multiLevelType w:val="hybridMultilevel"/>
    <w:tmpl w:val="9990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43FBD"/>
    <w:multiLevelType w:val="hybridMultilevel"/>
    <w:tmpl w:val="DE12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13856"/>
    <w:multiLevelType w:val="hybridMultilevel"/>
    <w:tmpl w:val="05E8FBAC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0"/>
  </w:num>
  <w:num w:numId="5">
    <w:abstractNumId w:val="9"/>
  </w:num>
  <w:num w:numId="6">
    <w:abstractNumId w:val="17"/>
  </w:num>
  <w:num w:numId="7">
    <w:abstractNumId w:val="8"/>
  </w:num>
  <w:num w:numId="8">
    <w:abstractNumId w:val="16"/>
  </w:num>
  <w:num w:numId="9">
    <w:abstractNumId w:val="1"/>
  </w:num>
  <w:num w:numId="10">
    <w:abstractNumId w:val="4"/>
  </w:num>
  <w:num w:numId="11">
    <w:abstractNumId w:val="7"/>
  </w:num>
  <w:num w:numId="12">
    <w:abstractNumId w:val="24"/>
  </w:num>
  <w:num w:numId="13">
    <w:abstractNumId w:val="12"/>
  </w:num>
  <w:num w:numId="14">
    <w:abstractNumId w:val="10"/>
  </w:num>
  <w:num w:numId="15">
    <w:abstractNumId w:val="26"/>
  </w:num>
  <w:num w:numId="16">
    <w:abstractNumId w:val="15"/>
  </w:num>
  <w:num w:numId="17">
    <w:abstractNumId w:val="23"/>
  </w:num>
  <w:num w:numId="18">
    <w:abstractNumId w:val="19"/>
  </w:num>
  <w:num w:numId="19">
    <w:abstractNumId w:val="25"/>
  </w:num>
  <w:num w:numId="20">
    <w:abstractNumId w:val="5"/>
  </w:num>
  <w:num w:numId="21">
    <w:abstractNumId w:val="11"/>
  </w:num>
  <w:num w:numId="22">
    <w:abstractNumId w:val="3"/>
  </w:num>
  <w:num w:numId="23">
    <w:abstractNumId w:val="22"/>
  </w:num>
  <w:num w:numId="24">
    <w:abstractNumId w:val="27"/>
  </w:num>
  <w:num w:numId="25">
    <w:abstractNumId w:val="20"/>
  </w:num>
  <w:num w:numId="26">
    <w:abstractNumId w:val="6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B0"/>
    <w:rsid w:val="00024D0F"/>
    <w:rsid w:val="000E15D0"/>
    <w:rsid w:val="001276DD"/>
    <w:rsid w:val="00173B7F"/>
    <w:rsid w:val="00193D27"/>
    <w:rsid w:val="00215090"/>
    <w:rsid w:val="00273248"/>
    <w:rsid w:val="003825B8"/>
    <w:rsid w:val="003A1C92"/>
    <w:rsid w:val="005B4F7B"/>
    <w:rsid w:val="005C74D0"/>
    <w:rsid w:val="007840A1"/>
    <w:rsid w:val="007D737C"/>
    <w:rsid w:val="00802914"/>
    <w:rsid w:val="008C7FF1"/>
    <w:rsid w:val="008E7F08"/>
    <w:rsid w:val="008F2A1D"/>
    <w:rsid w:val="008F688E"/>
    <w:rsid w:val="00941F14"/>
    <w:rsid w:val="009F2146"/>
    <w:rsid w:val="00A20BAF"/>
    <w:rsid w:val="00A937E5"/>
    <w:rsid w:val="00A97C91"/>
    <w:rsid w:val="00AA2347"/>
    <w:rsid w:val="00AD70B9"/>
    <w:rsid w:val="00BF2E3B"/>
    <w:rsid w:val="00C72BE5"/>
    <w:rsid w:val="00CF2BAB"/>
    <w:rsid w:val="00D57337"/>
    <w:rsid w:val="00D86906"/>
    <w:rsid w:val="00D94F76"/>
    <w:rsid w:val="00E005AB"/>
    <w:rsid w:val="00E31A65"/>
    <w:rsid w:val="00E600B0"/>
    <w:rsid w:val="00F17AB7"/>
    <w:rsid w:val="00F9125B"/>
    <w:rsid w:val="00FE0C49"/>
    <w:rsid w:val="00FF0834"/>
    <w:rsid w:val="00FF40C1"/>
    <w:rsid w:val="078CD6BA"/>
    <w:rsid w:val="1315E211"/>
    <w:rsid w:val="1946B86B"/>
    <w:rsid w:val="197B3DD1"/>
    <w:rsid w:val="1AE288CC"/>
    <w:rsid w:val="314770AA"/>
    <w:rsid w:val="38E5EAF3"/>
    <w:rsid w:val="462BE530"/>
    <w:rsid w:val="47C7B591"/>
    <w:rsid w:val="65376D4A"/>
    <w:rsid w:val="6C274E60"/>
    <w:rsid w:val="73989856"/>
    <w:rsid w:val="78ECA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7D47"/>
  <w15:chartTrackingRefBased/>
  <w15:docId w15:val="{EA726E83-E483-4314-B1EA-4BE197D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0B0"/>
    <w:pPr>
      <w:ind w:left="720"/>
      <w:contextualSpacing/>
    </w:pPr>
  </w:style>
  <w:style w:type="paragraph" w:styleId="NoSpacing">
    <w:name w:val="No Spacing"/>
    <w:uiPriority w:val="1"/>
    <w:qFormat/>
    <w:rsid w:val="00E005AB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79210075a6404e0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09992-57E6-42E1-9B64-086DEA4B8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DC8A2-550E-45CE-8B3C-B63B29DECDFA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AE3F9B3D-2F72-48BA-8E53-BC74A5F96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2023-07-06T14:51:00Z</dcterms:created>
  <dcterms:modified xsi:type="dcterms:W3CDTF">2023-07-06T14:51:00Z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