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CE2B2" w14:textId="247915DF" w:rsidR="009E5352" w:rsidRDefault="00F52C97" w:rsidP="00235209">
      <w:pPr>
        <w:jc w:val="center"/>
        <w:rPr>
          <w:rFonts w:ascii="Twinkl Light" w:hAnsi="Twinkl Light"/>
          <w:b/>
          <w:sz w:val="32"/>
          <w:szCs w:val="32"/>
        </w:rPr>
      </w:pPr>
      <w:bookmarkStart w:id="0" w:name="_GoBack"/>
      <w:bookmarkEnd w:id="0"/>
      <w:r w:rsidRPr="00152474">
        <w:rPr>
          <w:rFonts w:ascii="Twinkl Light" w:hAnsi="Twinkl Light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5CD70C8" wp14:editId="53B530B2">
                <wp:simplePos x="0" y="0"/>
                <wp:positionH relativeFrom="column">
                  <wp:posOffset>-438150</wp:posOffset>
                </wp:positionH>
                <wp:positionV relativeFrom="paragraph">
                  <wp:posOffset>266700</wp:posOffset>
                </wp:positionV>
                <wp:extent cx="6496050" cy="2101850"/>
                <wp:effectExtent l="0" t="0" r="1905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7DDD2" w14:textId="263384D7" w:rsidR="006303A5" w:rsidRPr="006303A5" w:rsidRDefault="006303A5" w:rsidP="00D908B8">
                            <w:pPr>
                              <w:tabs>
                                <w:tab w:val="num" w:pos="36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ascii="Twinkl Light" w:hAnsi="Twinkl Light"/>
                                <w:b/>
                                <w:sz w:val="26"/>
                                <w:szCs w:val="24"/>
                                <w:u w:val="single"/>
                              </w:rPr>
                            </w:pPr>
                            <w:r w:rsidRPr="006303A5">
                              <w:rPr>
                                <w:rFonts w:ascii="Twinkl Light" w:hAnsi="Twinkl Light"/>
                                <w:b/>
                                <w:sz w:val="26"/>
                                <w:szCs w:val="24"/>
                                <w:u w:val="single"/>
                              </w:rPr>
                              <w:t>Sessions:</w:t>
                            </w:r>
                          </w:p>
                          <w:p w14:paraId="585BD886" w14:textId="4FCFD3A9" w:rsidR="00235209" w:rsidRPr="00861700" w:rsidRDefault="00235209" w:rsidP="00D908B8">
                            <w:pPr>
                              <w:tabs>
                                <w:tab w:val="num" w:pos="36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ascii="Twinkl Light" w:hAnsi="Twinkl Light"/>
                                <w:b/>
                                <w:sz w:val="26"/>
                                <w:szCs w:val="24"/>
                              </w:rPr>
                            </w:pPr>
                            <w:r w:rsidRPr="00861700">
                              <w:rPr>
                                <w:rFonts w:ascii="Twinkl Light" w:hAnsi="Twinkl Light"/>
                                <w:b/>
                                <w:sz w:val="26"/>
                                <w:szCs w:val="24"/>
                              </w:rPr>
                              <w:t xml:space="preserve">We offer </w:t>
                            </w:r>
                            <w:proofErr w:type="gramStart"/>
                            <w:r w:rsidRPr="00861700">
                              <w:rPr>
                                <w:rFonts w:ascii="Twinkl Light" w:hAnsi="Twinkl Light"/>
                                <w:b/>
                                <w:sz w:val="26"/>
                                <w:szCs w:val="24"/>
                              </w:rPr>
                              <w:t>3 hour</w:t>
                            </w:r>
                            <w:proofErr w:type="gramEnd"/>
                            <w:r w:rsidRPr="00861700">
                              <w:rPr>
                                <w:rFonts w:ascii="Twinkl Light" w:hAnsi="Twinkl Light"/>
                                <w:b/>
                                <w:sz w:val="26"/>
                                <w:szCs w:val="24"/>
                              </w:rPr>
                              <w:t xml:space="preserve"> sessions</w:t>
                            </w:r>
                            <w:r w:rsidR="00F767C5" w:rsidRPr="00861700">
                              <w:rPr>
                                <w:rFonts w:ascii="Twinkl Light" w:hAnsi="Twinkl Light"/>
                                <w:b/>
                                <w:sz w:val="26"/>
                                <w:szCs w:val="24"/>
                              </w:rPr>
                              <w:t>, Monday to Friday,</w:t>
                            </w:r>
                            <w:r w:rsidRPr="00861700">
                              <w:rPr>
                                <w:rFonts w:ascii="Twinkl Light" w:hAnsi="Twinkl Light"/>
                                <w:b/>
                                <w:sz w:val="26"/>
                                <w:szCs w:val="24"/>
                              </w:rPr>
                              <w:t xml:space="preserve"> in the morning </w:t>
                            </w:r>
                            <w:r w:rsidRPr="00861700">
                              <w:rPr>
                                <w:rFonts w:ascii="Twinkl Light" w:hAnsi="Twinkl Light"/>
                                <w:b/>
                                <w:i/>
                                <w:iCs/>
                                <w:sz w:val="26"/>
                                <w:szCs w:val="24"/>
                              </w:rPr>
                              <w:t>or</w:t>
                            </w:r>
                            <w:r w:rsidRPr="00861700">
                              <w:rPr>
                                <w:rFonts w:ascii="Twinkl Light" w:hAnsi="Twinkl Light"/>
                                <w:b/>
                                <w:sz w:val="26"/>
                                <w:szCs w:val="24"/>
                              </w:rPr>
                              <w:t xml:space="preserve"> afternoon – Term Time Only</w:t>
                            </w:r>
                          </w:p>
                          <w:p w14:paraId="541DF5BB" w14:textId="06B49243" w:rsidR="00D908B8" w:rsidRPr="00861700" w:rsidRDefault="00DC119A" w:rsidP="00D908B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</w:pPr>
                            <w:r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Five morning sessions from 8:30am-11:3</w:t>
                            </w:r>
                            <w:r w:rsidR="00D908B8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0am         </w:t>
                            </w:r>
                            <w:r w:rsidR="00D908B8" w:rsidRPr="00861700">
                              <w:rPr>
                                <w:rFonts w:ascii="Twinkl Light" w:hAnsi="Twinkl Light"/>
                                <w:i/>
                                <w:iCs/>
                                <w:sz w:val="26"/>
                                <w:szCs w:val="24"/>
                              </w:rPr>
                              <w:t>or</w:t>
                            </w:r>
                          </w:p>
                          <w:p w14:paraId="1C68DFCD" w14:textId="4FEC758D" w:rsidR="00D908B8" w:rsidRPr="00861700" w:rsidRDefault="00D908B8" w:rsidP="00D908B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</w:pPr>
                            <w:r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Five afternoon sessions from 12:10pm-3:10pm</w:t>
                            </w:r>
                          </w:p>
                          <w:p w14:paraId="18702A47" w14:textId="77777777" w:rsidR="006303A5" w:rsidRDefault="006303A5" w:rsidP="00F767C5">
                            <w:pPr>
                              <w:spacing w:after="0" w:line="240" w:lineRule="auto"/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</w:pPr>
                          </w:p>
                          <w:p w14:paraId="569F7241" w14:textId="0D2660D4" w:rsidR="006303A5" w:rsidRDefault="00F767C5" w:rsidP="00D91018">
                            <w:pPr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</w:pPr>
                            <w:r w:rsidRPr="0086170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This is a total of 15 hours only</w:t>
                            </w:r>
                            <w:r w:rsidR="00A04A15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A04A15" w:rsidRPr="00A04A15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- o</w:t>
                            </w:r>
                            <w:r w:rsidR="002D0965" w:rsidRPr="00A04A15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ur</w:t>
                            </w:r>
                            <w:r w:rsidR="002D0965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priority is to give as many children living in our community a place </w:t>
                            </w:r>
                            <w:r w:rsidR="005D4AF9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and do not prioritise </w:t>
                            </w:r>
                            <w:proofErr w:type="gramStart"/>
                            <w:r w:rsidR="005D4AF9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30 hour</w:t>
                            </w:r>
                            <w:proofErr w:type="gramEnd"/>
                            <w:r w:rsidR="00EC09E9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3B0AEF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children</w:t>
                            </w:r>
                            <w:r w:rsidR="00F136A7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. If numbers in our nursery are low, </w:t>
                            </w:r>
                            <w:r w:rsidR="001E3D15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we may be able to </w:t>
                            </w:r>
                            <w:r w:rsidR="00CA0DD5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extend</w:t>
                            </w:r>
                            <w:r w:rsidR="00EC09E9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to 30 hours.</w:t>
                            </w:r>
                            <w:r w:rsidR="00D91018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</w:t>
                            </w:r>
                          </w:p>
                          <w:p w14:paraId="7A328310" w14:textId="7E411BCA" w:rsidR="00267B93" w:rsidRPr="006303A5" w:rsidRDefault="00267B93" w:rsidP="00267B93">
                            <w:pPr>
                              <w:spacing w:after="0" w:line="240" w:lineRule="auto"/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</w:pPr>
                            <w:r w:rsidRPr="006303A5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Note: </w:t>
                            </w:r>
                            <w:r w:rsidR="001A592F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You must</w:t>
                            </w:r>
                            <w:r w:rsidRPr="006303A5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 give 4 </w:t>
                            </w:r>
                            <w:proofErr w:type="spellStart"/>
                            <w:r w:rsidRPr="006303A5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weeks notice</w:t>
                            </w:r>
                            <w:proofErr w:type="spellEnd"/>
                            <w:r w:rsidRPr="006303A5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 if your child is moving </w:t>
                            </w:r>
                            <w:r w:rsidR="00DF5D8D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nursery</w:t>
                            </w:r>
                            <w:r w:rsidRPr="006303A5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.</w:t>
                            </w:r>
                          </w:p>
                          <w:p w14:paraId="7E5E8ABE" w14:textId="77777777" w:rsidR="00D908B8" w:rsidRDefault="00D908B8" w:rsidP="00D908B8">
                            <w:pPr>
                              <w:ind w:left="360"/>
                              <w:rPr>
                                <w:rFonts w:ascii="Comic Sans MS" w:hAnsi="Comic Sans MS"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14:paraId="465F2912" w14:textId="77777777" w:rsidR="006303A5" w:rsidRPr="00A837B0" w:rsidRDefault="006303A5" w:rsidP="00D908B8">
                            <w:pPr>
                              <w:ind w:left="360"/>
                              <w:rPr>
                                <w:rFonts w:ascii="Comic Sans MS" w:hAnsi="Comic Sans MS"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D70C8" id="Rectangle 5" o:spid="_x0000_s1026" style="position:absolute;left:0;text-align:left;margin-left:-34.5pt;margin-top:21pt;width:511.5pt;height:16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">
                <v:textbox>
                  <w:txbxContent>
                    <w:p w14:paraId="72F7DDD2" w14:textId="263384D7" w:rsidR="006303A5" w:rsidRPr="006303A5" w:rsidRDefault="006303A5" w:rsidP="00D908B8">
                      <w:pPr>
                        <w:tabs>
                          <w:tab w:val="num" w:pos="360"/>
                        </w:tabs>
                        <w:spacing w:after="0" w:line="240" w:lineRule="auto"/>
                        <w:ind w:left="360" w:hanging="360"/>
                        <w:rPr>
                          <w:rFonts w:ascii="Twinkl Light" w:hAnsi="Twinkl Light"/>
                          <w:b/>
                          <w:sz w:val="26"/>
                          <w:szCs w:val="24"/>
                          <w:u w:val="single"/>
                        </w:rPr>
                      </w:pPr>
                      <w:r w:rsidRPr="006303A5">
                        <w:rPr>
                          <w:rFonts w:ascii="Twinkl Light" w:hAnsi="Twinkl Light"/>
                          <w:b/>
                          <w:sz w:val="26"/>
                          <w:szCs w:val="24"/>
                          <w:u w:val="single"/>
                        </w:rPr>
                        <w:t>Sessions:</w:t>
                      </w:r>
                    </w:p>
                    <w:p w14:paraId="585BD886" w14:textId="4FCFD3A9" w:rsidR="00235209" w:rsidRPr="00861700" w:rsidRDefault="00235209" w:rsidP="00D908B8">
                      <w:pPr>
                        <w:tabs>
                          <w:tab w:val="num" w:pos="360"/>
                        </w:tabs>
                        <w:spacing w:after="0" w:line="240" w:lineRule="auto"/>
                        <w:ind w:left="360" w:hanging="360"/>
                        <w:rPr>
                          <w:rFonts w:ascii="Twinkl Light" w:hAnsi="Twinkl Light"/>
                          <w:b/>
                          <w:sz w:val="26"/>
                          <w:szCs w:val="24"/>
                        </w:rPr>
                      </w:pPr>
                      <w:r w:rsidRPr="00861700">
                        <w:rPr>
                          <w:rFonts w:ascii="Twinkl Light" w:hAnsi="Twinkl Light"/>
                          <w:b/>
                          <w:sz w:val="26"/>
                          <w:szCs w:val="24"/>
                        </w:rPr>
                        <w:t xml:space="preserve">We offer </w:t>
                      </w:r>
                      <w:proofErr w:type="gramStart"/>
                      <w:r w:rsidRPr="00861700">
                        <w:rPr>
                          <w:rFonts w:ascii="Twinkl Light" w:hAnsi="Twinkl Light"/>
                          <w:b/>
                          <w:sz w:val="26"/>
                          <w:szCs w:val="24"/>
                        </w:rPr>
                        <w:t>3 hour</w:t>
                      </w:r>
                      <w:proofErr w:type="gramEnd"/>
                      <w:r w:rsidRPr="00861700">
                        <w:rPr>
                          <w:rFonts w:ascii="Twinkl Light" w:hAnsi="Twinkl Light"/>
                          <w:b/>
                          <w:sz w:val="26"/>
                          <w:szCs w:val="24"/>
                        </w:rPr>
                        <w:t xml:space="preserve"> sessions</w:t>
                      </w:r>
                      <w:r w:rsidR="00F767C5" w:rsidRPr="00861700">
                        <w:rPr>
                          <w:rFonts w:ascii="Twinkl Light" w:hAnsi="Twinkl Light"/>
                          <w:b/>
                          <w:sz w:val="26"/>
                          <w:szCs w:val="24"/>
                        </w:rPr>
                        <w:t>, Monday to Friday,</w:t>
                      </w:r>
                      <w:r w:rsidRPr="00861700">
                        <w:rPr>
                          <w:rFonts w:ascii="Twinkl Light" w:hAnsi="Twinkl Light"/>
                          <w:b/>
                          <w:sz w:val="26"/>
                          <w:szCs w:val="24"/>
                        </w:rPr>
                        <w:t xml:space="preserve"> in the morning </w:t>
                      </w:r>
                      <w:r w:rsidRPr="00861700">
                        <w:rPr>
                          <w:rFonts w:ascii="Twinkl Light" w:hAnsi="Twinkl Light"/>
                          <w:b/>
                          <w:i/>
                          <w:iCs/>
                          <w:sz w:val="26"/>
                          <w:szCs w:val="24"/>
                        </w:rPr>
                        <w:t>or</w:t>
                      </w:r>
                      <w:r w:rsidRPr="00861700">
                        <w:rPr>
                          <w:rFonts w:ascii="Twinkl Light" w:hAnsi="Twinkl Light"/>
                          <w:b/>
                          <w:sz w:val="26"/>
                          <w:szCs w:val="24"/>
                        </w:rPr>
                        <w:t xml:space="preserve"> afternoon – Term Time Only</w:t>
                      </w:r>
                    </w:p>
                    <w:p w14:paraId="541DF5BB" w14:textId="06B49243" w:rsidR="00D908B8" w:rsidRPr="00861700" w:rsidRDefault="00DC119A" w:rsidP="00D908B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Light" w:hAnsi="Twinkl Light"/>
                          <w:sz w:val="26"/>
                          <w:szCs w:val="24"/>
                        </w:rPr>
                      </w:pPr>
                      <w:r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>Five morning sessions from 8:30am-11:3</w:t>
                      </w:r>
                      <w:r w:rsidR="00D908B8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0am         </w:t>
                      </w:r>
                      <w:r w:rsidR="00D908B8" w:rsidRPr="00861700">
                        <w:rPr>
                          <w:rFonts w:ascii="Twinkl Light" w:hAnsi="Twinkl Light"/>
                          <w:i/>
                          <w:iCs/>
                          <w:sz w:val="26"/>
                          <w:szCs w:val="24"/>
                        </w:rPr>
                        <w:t>or</w:t>
                      </w:r>
                    </w:p>
                    <w:p w14:paraId="1C68DFCD" w14:textId="4FEC758D" w:rsidR="00D908B8" w:rsidRPr="00861700" w:rsidRDefault="00D908B8" w:rsidP="00D908B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Light" w:hAnsi="Twinkl Light"/>
                          <w:sz w:val="26"/>
                          <w:szCs w:val="24"/>
                        </w:rPr>
                      </w:pPr>
                      <w:r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>Five afternoon sessions from 12:10pm-3:10pm</w:t>
                      </w:r>
                    </w:p>
                    <w:p w14:paraId="18702A47" w14:textId="77777777" w:rsidR="006303A5" w:rsidRDefault="006303A5" w:rsidP="00F767C5">
                      <w:pPr>
                        <w:spacing w:after="0" w:line="240" w:lineRule="auto"/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</w:pPr>
                    </w:p>
                    <w:p w14:paraId="569F7241" w14:textId="0D2660D4" w:rsidR="006303A5" w:rsidRDefault="00F767C5" w:rsidP="00D91018">
                      <w:pPr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</w:pPr>
                      <w:r w:rsidRPr="0086170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This is a total of 15 hours only</w:t>
                      </w:r>
                      <w:r w:rsidR="00A04A15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 </w:t>
                      </w:r>
                      <w:r w:rsidR="00A04A15" w:rsidRPr="00A04A15">
                        <w:rPr>
                          <w:rFonts w:ascii="Twinkl Light" w:hAnsi="Twinkl Light"/>
                          <w:sz w:val="26"/>
                          <w:szCs w:val="24"/>
                        </w:rPr>
                        <w:t>- o</w:t>
                      </w:r>
                      <w:r w:rsidR="002D0965" w:rsidRPr="00A04A15">
                        <w:rPr>
                          <w:rFonts w:ascii="Twinkl Light" w:hAnsi="Twinkl Light"/>
                          <w:sz w:val="26"/>
                          <w:szCs w:val="24"/>
                        </w:rPr>
                        <w:t>ur</w:t>
                      </w:r>
                      <w:r w:rsidR="002D0965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priority is to give as many children living in our community a place </w:t>
                      </w:r>
                      <w:r w:rsidR="005D4AF9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and do not prioritise </w:t>
                      </w:r>
                      <w:proofErr w:type="gramStart"/>
                      <w:r w:rsidR="005D4AF9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>30 hour</w:t>
                      </w:r>
                      <w:proofErr w:type="gramEnd"/>
                      <w:r w:rsidR="00EC09E9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</w:t>
                      </w:r>
                      <w:r w:rsidR="003B0AEF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>children</w:t>
                      </w:r>
                      <w:r w:rsidR="00F136A7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. If numbers in our nursery are low, </w:t>
                      </w:r>
                      <w:r w:rsidR="001E3D15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we may be able to </w:t>
                      </w:r>
                      <w:r w:rsidR="00CA0DD5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>extend</w:t>
                      </w:r>
                      <w:r w:rsidR="00EC09E9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to 30 hours.</w:t>
                      </w:r>
                      <w:r w:rsidR="00D91018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</w:t>
                      </w:r>
                    </w:p>
                    <w:p w14:paraId="7A328310" w14:textId="7E411BCA" w:rsidR="00267B93" w:rsidRPr="006303A5" w:rsidRDefault="00267B93" w:rsidP="00267B93">
                      <w:pPr>
                        <w:spacing w:after="0" w:line="240" w:lineRule="auto"/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</w:pPr>
                      <w:r w:rsidRPr="006303A5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Note: </w:t>
                      </w:r>
                      <w:r w:rsidR="001A592F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You must</w:t>
                      </w:r>
                      <w:r w:rsidRPr="006303A5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 give 4 </w:t>
                      </w:r>
                      <w:proofErr w:type="spellStart"/>
                      <w:r w:rsidRPr="006303A5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weeks notice</w:t>
                      </w:r>
                      <w:proofErr w:type="spellEnd"/>
                      <w:r w:rsidRPr="006303A5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 if your child is moving </w:t>
                      </w:r>
                      <w:r w:rsidR="00DF5D8D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nursery</w:t>
                      </w:r>
                      <w:r w:rsidRPr="006303A5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.</w:t>
                      </w:r>
                    </w:p>
                    <w:p w14:paraId="7E5E8ABE" w14:textId="77777777" w:rsidR="00D908B8" w:rsidRDefault="00D908B8" w:rsidP="00D908B8">
                      <w:pPr>
                        <w:ind w:left="360"/>
                        <w:rPr>
                          <w:rFonts w:ascii="Comic Sans MS" w:hAnsi="Comic Sans MS"/>
                          <w:color w:val="0000FF"/>
                          <w:sz w:val="40"/>
                          <w:szCs w:val="40"/>
                        </w:rPr>
                      </w:pPr>
                    </w:p>
                    <w:p w14:paraId="465F2912" w14:textId="77777777" w:rsidR="006303A5" w:rsidRPr="00A837B0" w:rsidRDefault="006303A5" w:rsidP="00D908B8">
                      <w:pPr>
                        <w:ind w:left="360"/>
                        <w:rPr>
                          <w:rFonts w:ascii="Comic Sans MS" w:hAnsi="Comic Sans MS"/>
                          <w:color w:val="0000FF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5209" w:rsidRPr="00152474">
        <w:rPr>
          <w:rFonts w:ascii="Twinkl Light" w:hAnsi="Twinkl Light"/>
          <w:b/>
          <w:sz w:val="32"/>
          <w:szCs w:val="32"/>
        </w:rPr>
        <w:t>Netherthorpe Nursery: Information for Paren</w:t>
      </w:r>
      <w:r w:rsidR="00235209" w:rsidRPr="00D04347">
        <w:rPr>
          <w:rFonts w:ascii="Twinkl Light" w:hAnsi="Twinkl Light"/>
          <w:b/>
          <w:sz w:val="32"/>
          <w:szCs w:val="32"/>
        </w:rPr>
        <w:t>ts</w:t>
      </w:r>
    </w:p>
    <w:p w14:paraId="4263DC8F" w14:textId="77777777" w:rsidR="00D04347" w:rsidRDefault="00D04347" w:rsidP="00235209">
      <w:pPr>
        <w:jc w:val="center"/>
        <w:rPr>
          <w:rFonts w:ascii="Twinkl Light" w:hAnsi="Twinkl Light"/>
          <w:b/>
          <w:sz w:val="32"/>
          <w:szCs w:val="32"/>
        </w:rPr>
      </w:pPr>
    </w:p>
    <w:p w14:paraId="5D66E9F4" w14:textId="77777777" w:rsidR="00D04347" w:rsidRDefault="00D04347" w:rsidP="00235209">
      <w:pPr>
        <w:jc w:val="center"/>
        <w:rPr>
          <w:rFonts w:ascii="Twinkl Light" w:hAnsi="Twinkl Light"/>
          <w:b/>
          <w:sz w:val="32"/>
          <w:szCs w:val="32"/>
        </w:rPr>
      </w:pPr>
    </w:p>
    <w:p w14:paraId="7C7D86DD" w14:textId="77777777" w:rsidR="00D04347" w:rsidRDefault="00D04347" w:rsidP="00235209">
      <w:pPr>
        <w:jc w:val="center"/>
        <w:rPr>
          <w:rFonts w:ascii="Twinkl Light" w:hAnsi="Twinkl Light"/>
          <w:b/>
          <w:sz w:val="32"/>
          <w:szCs w:val="32"/>
        </w:rPr>
      </w:pPr>
    </w:p>
    <w:p w14:paraId="380466D4" w14:textId="5A3965B6" w:rsidR="00D04347" w:rsidRDefault="00D04347" w:rsidP="00235209">
      <w:pPr>
        <w:jc w:val="center"/>
        <w:rPr>
          <w:rFonts w:ascii="Twinkl Light" w:hAnsi="Twinkl Light"/>
          <w:b/>
          <w:sz w:val="32"/>
          <w:szCs w:val="32"/>
        </w:rPr>
      </w:pPr>
    </w:p>
    <w:p w14:paraId="6FF7CF73" w14:textId="57418C51" w:rsidR="00D04347" w:rsidRDefault="00D04347" w:rsidP="00235209">
      <w:pPr>
        <w:jc w:val="center"/>
        <w:rPr>
          <w:rFonts w:ascii="Twinkl Light" w:hAnsi="Twinkl Light"/>
          <w:b/>
          <w:sz w:val="32"/>
          <w:szCs w:val="32"/>
        </w:rPr>
      </w:pPr>
    </w:p>
    <w:tbl>
      <w:tblPr>
        <w:tblStyle w:val="GridTable4-Accent5"/>
        <w:tblpPr w:leftFromText="180" w:rightFromText="180" w:vertAnchor="page" w:horzAnchor="page" w:tblpX="7711" w:tblpY="5321"/>
        <w:tblW w:w="0" w:type="auto"/>
        <w:tblLook w:val="04A0" w:firstRow="1" w:lastRow="0" w:firstColumn="1" w:lastColumn="0" w:noHBand="0" w:noVBand="1"/>
      </w:tblPr>
      <w:tblGrid>
        <w:gridCol w:w="1663"/>
        <w:gridCol w:w="1664"/>
      </w:tblGrid>
      <w:tr w:rsidR="003345C4" w14:paraId="479EFD5E" w14:textId="77777777" w:rsidTr="00334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537667A2" w14:textId="77777777" w:rsidR="003345C4" w:rsidRDefault="003345C4" w:rsidP="003345C4">
            <w:pPr>
              <w:jc w:val="center"/>
              <w:rPr>
                <w:rFonts w:ascii="Twinkl Light" w:hAnsi="Twinkl Light"/>
                <w:sz w:val="26"/>
                <w:szCs w:val="24"/>
              </w:rPr>
            </w:pPr>
            <w:r>
              <w:rPr>
                <w:rFonts w:ascii="Twinkl Light" w:hAnsi="Twinkl Light"/>
                <w:sz w:val="26"/>
                <w:szCs w:val="24"/>
              </w:rPr>
              <w:t>If your child’s birthday is in:</w:t>
            </w:r>
          </w:p>
        </w:tc>
        <w:tc>
          <w:tcPr>
            <w:tcW w:w="1664" w:type="dxa"/>
          </w:tcPr>
          <w:p w14:paraId="00729A88" w14:textId="77777777" w:rsidR="003345C4" w:rsidRDefault="003345C4" w:rsidP="003345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inkl Light" w:hAnsi="Twinkl Light"/>
                <w:sz w:val="26"/>
                <w:szCs w:val="24"/>
              </w:rPr>
            </w:pPr>
            <w:r>
              <w:rPr>
                <w:rFonts w:ascii="Twinkl Light" w:hAnsi="Twinkl Light"/>
                <w:sz w:val="26"/>
                <w:szCs w:val="24"/>
              </w:rPr>
              <w:t>Your child can start with us in:</w:t>
            </w:r>
          </w:p>
        </w:tc>
      </w:tr>
      <w:tr w:rsidR="003345C4" w14:paraId="6C6A89B3" w14:textId="77777777" w:rsidTr="0033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396ACE33" w14:textId="77777777" w:rsidR="003345C4" w:rsidRPr="003B0AEF" w:rsidRDefault="003345C4" w:rsidP="003345C4">
            <w:pPr>
              <w:jc w:val="center"/>
              <w:rPr>
                <w:rFonts w:ascii="Twinkl Light" w:hAnsi="Twinkl Light"/>
                <w:b w:val="0"/>
                <w:bCs w:val="0"/>
                <w:sz w:val="26"/>
                <w:szCs w:val="24"/>
              </w:rPr>
            </w:pPr>
            <w:r w:rsidRPr="003B0AEF">
              <w:rPr>
                <w:rFonts w:ascii="Twinkl Light" w:hAnsi="Twinkl Light"/>
                <w:b w:val="0"/>
                <w:bCs w:val="0"/>
                <w:sz w:val="26"/>
                <w:szCs w:val="24"/>
              </w:rPr>
              <w:t>September</w:t>
            </w:r>
          </w:p>
          <w:p w14:paraId="517551AB" w14:textId="77777777" w:rsidR="003345C4" w:rsidRPr="003B0AEF" w:rsidRDefault="003345C4" w:rsidP="003345C4">
            <w:pPr>
              <w:jc w:val="center"/>
              <w:rPr>
                <w:rFonts w:ascii="Twinkl Light" w:hAnsi="Twinkl Light"/>
                <w:b w:val="0"/>
                <w:bCs w:val="0"/>
                <w:sz w:val="26"/>
                <w:szCs w:val="24"/>
              </w:rPr>
            </w:pPr>
            <w:r w:rsidRPr="003B0AEF">
              <w:rPr>
                <w:rFonts w:ascii="Twinkl Light" w:hAnsi="Twinkl Light"/>
                <w:b w:val="0"/>
                <w:bCs w:val="0"/>
                <w:sz w:val="26"/>
                <w:szCs w:val="24"/>
              </w:rPr>
              <w:t>October</w:t>
            </w:r>
          </w:p>
          <w:p w14:paraId="1CCAF07A" w14:textId="77777777" w:rsidR="003345C4" w:rsidRPr="003B0AEF" w:rsidRDefault="003345C4" w:rsidP="003345C4">
            <w:pPr>
              <w:jc w:val="center"/>
              <w:rPr>
                <w:rFonts w:ascii="Twinkl Light" w:hAnsi="Twinkl Light"/>
                <w:b w:val="0"/>
                <w:bCs w:val="0"/>
                <w:sz w:val="26"/>
                <w:szCs w:val="24"/>
              </w:rPr>
            </w:pPr>
            <w:r w:rsidRPr="003B0AEF">
              <w:rPr>
                <w:rFonts w:ascii="Twinkl Light" w:hAnsi="Twinkl Light"/>
                <w:b w:val="0"/>
                <w:bCs w:val="0"/>
                <w:sz w:val="26"/>
                <w:szCs w:val="24"/>
              </w:rPr>
              <w:t>November</w:t>
            </w:r>
          </w:p>
          <w:p w14:paraId="30784C9E" w14:textId="77777777" w:rsidR="003345C4" w:rsidRPr="003B0AEF" w:rsidRDefault="003345C4" w:rsidP="003345C4">
            <w:pPr>
              <w:jc w:val="center"/>
              <w:rPr>
                <w:rFonts w:ascii="Twinkl Light" w:hAnsi="Twinkl Light"/>
                <w:b w:val="0"/>
                <w:bCs w:val="0"/>
                <w:sz w:val="26"/>
                <w:szCs w:val="24"/>
              </w:rPr>
            </w:pPr>
            <w:r w:rsidRPr="003B0AEF">
              <w:rPr>
                <w:rFonts w:ascii="Twinkl Light" w:hAnsi="Twinkl Light"/>
                <w:b w:val="0"/>
                <w:bCs w:val="0"/>
                <w:sz w:val="26"/>
                <w:szCs w:val="24"/>
              </w:rPr>
              <w:t>December</w:t>
            </w:r>
          </w:p>
        </w:tc>
        <w:tc>
          <w:tcPr>
            <w:tcW w:w="1664" w:type="dxa"/>
          </w:tcPr>
          <w:p w14:paraId="12200A24" w14:textId="77777777" w:rsidR="003345C4" w:rsidRDefault="003345C4" w:rsidP="0033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Light" w:hAnsi="Twinkl Light"/>
                <w:sz w:val="26"/>
                <w:szCs w:val="24"/>
              </w:rPr>
            </w:pPr>
          </w:p>
          <w:p w14:paraId="7231B827" w14:textId="77777777" w:rsidR="003345C4" w:rsidRDefault="003345C4" w:rsidP="0033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Light" w:hAnsi="Twinkl Light"/>
                <w:sz w:val="26"/>
                <w:szCs w:val="24"/>
              </w:rPr>
            </w:pPr>
            <w:r>
              <w:rPr>
                <w:rFonts w:ascii="Twinkl Light" w:hAnsi="Twinkl Light"/>
                <w:sz w:val="26"/>
                <w:szCs w:val="24"/>
              </w:rPr>
              <w:t>January</w:t>
            </w:r>
          </w:p>
          <w:p w14:paraId="7872AF65" w14:textId="77777777" w:rsidR="003345C4" w:rsidRPr="00941EBE" w:rsidRDefault="003345C4" w:rsidP="0033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Light" w:hAnsi="Twinkl Light"/>
                <w:szCs w:val="20"/>
              </w:rPr>
            </w:pPr>
            <w:r w:rsidRPr="00941EBE">
              <w:rPr>
                <w:rFonts w:ascii="Twinkl Light" w:hAnsi="Twinkl Light"/>
                <w:szCs w:val="20"/>
              </w:rPr>
              <w:t>(Be</w:t>
            </w:r>
            <w:r>
              <w:rPr>
                <w:rFonts w:ascii="Twinkl Light" w:hAnsi="Twinkl Light"/>
                <w:szCs w:val="20"/>
              </w:rPr>
              <w:t>g</w:t>
            </w:r>
            <w:r w:rsidRPr="00941EBE">
              <w:rPr>
                <w:rFonts w:ascii="Twinkl Light" w:hAnsi="Twinkl Light"/>
                <w:szCs w:val="20"/>
              </w:rPr>
              <w:t>inning o</w:t>
            </w:r>
            <w:r>
              <w:rPr>
                <w:rFonts w:ascii="Twinkl Light" w:hAnsi="Twinkl Light"/>
                <w:szCs w:val="20"/>
              </w:rPr>
              <w:t>f</w:t>
            </w:r>
            <w:r w:rsidRPr="00941EBE">
              <w:rPr>
                <w:rFonts w:ascii="Twinkl Light" w:hAnsi="Twinkl Light"/>
                <w:szCs w:val="20"/>
              </w:rPr>
              <w:t xml:space="preserve"> Sp</w:t>
            </w:r>
            <w:r>
              <w:rPr>
                <w:rFonts w:ascii="Twinkl Light" w:hAnsi="Twinkl Light"/>
                <w:szCs w:val="20"/>
              </w:rPr>
              <w:t>r</w:t>
            </w:r>
            <w:r w:rsidRPr="00941EBE">
              <w:rPr>
                <w:rFonts w:ascii="Twinkl Light" w:hAnsi="Twinkl Light"/>
                <w:szCs w:val="20"/>
              </w:rPr>
              <w:t>ing term)</w:t>
            </w:r>
          </w:p>
          <w:p w14:paraId="62BFA003" w14:textId="77777777" w:rsidR="003345C4" w:rsidRDefault="003345C4" w:rsidP="0033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Light" w:hAnsi="Twinkl Light"/>
                <w:sz w:val="26"/>
                <w:szCs w:val="24"/>
              </w:rPr>
            </w:pPr>
          </w:p>
        </w:tc>
      </w:tr>
      <w:tr w:rsidR="003345C4" w14:paraId="41DEE11B" w14:textId="77777777" w:rsidTr="003345C4">
        <w:trPr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4E318679" w14:textId="77777777" w:rsidR="003345C4" w:rsidRPr="003B0AEF" w:rsidRDefault="003345C4" w:rsidP="003345C4">
            <w:pPr>
              <w:jc w:val="center"/>
              <w:rPr>
                <w:rFonts w:ascii="Twinkl Light" w:hAnsi="Twinkl Light"/>
                <w:b w:val="0"/>
                <w:bCs w:val="0"/>
                <w:sz w:val="26"/>
                <w:szCs w:val="24"/>
              </w:rPr>
            </w:pPr>
            <w:r w:rsidRPr="003B0AEF">
              <w:rPr>
                <w:rFonts w:ascii="Twinkl Light" w:hAnsi="Twinkl Light"/>
                <w:b w:val="0"/>
                <w:bCs w:val="0"/>
                <w:sz w:val="26"/>
                <w:szCs w:val="24"/>
              </w:rPr>
              <w:t>January</w:t>
            </w:r>
          </w:p>
          <w:p w14:paraId="5D009FE7" w14:textId="77777777" w:rsidR="003345C4" w:rsidRPr="003B0AEF" w:rsidRDefault="003345C4" w:rsidP="003345C4">
            <w:pPr>
              <w:jc w:val="center"/>
              <w:rPr>
                <w:rFonts w:ascii="Twinkl Light" w:hAnsi="Twinkl Light"/>
                <w:b w:val="0"/>
                <w:bCs w:val="0"/>
                <w:sz w:val="26"/>
                <w:szCs w:val="24"/>
              </w:rPr>
            </w:pPr>
            <w:proofErr w:type="spellStart"/>
            <w:r w:rsidRPr="003B0AEF">
              <w:rPr>
                <w:rFonts w:ascii="Twinkl Light" w:hAnsi="Twinkl Light"/>
                <w:b w:val="0"/>
                <w:bCs w:val="0"/>
                <w:sz w:val="26"/>
                <w:szCs w:val="24"/>
              </w:rPr>
              <w:t>Feburary</w:t>
            </w:r>
            <w:proofErr w:type="spellEnd"/>
          </w:p>
          <w:p w14:paraId="7C0359D9" w14:textId="77777777" w:rsidR="003345C4" w:rsidRPr="003B0AEF" w:rsidRDefault="003345C4" w:rsidP="003345C4">
            <w:pPr>
              <w:jc w:val="center"/>
              <w:rPr>
                <w:rFonts w:ascii="Twinkl Light" w:hAnsi="Twinkl Light"/>
                <w:b w:val="0"/>
                <w:bCs w:val="0"/>
                <w:sz w:val="26"/>
                <w:szCs w:val="24"/>
              </w:rPr>
            </w:pPr>
            <w:r w:rsidRPr="003B0AEF">
              <w:rPr>
                <w:rFonts w:ascii="Twinkl Light" w:hAnsi="Twinkl Light"/>
                <w:b w:val="0"/>
                <w:bCs w:val="0"/>
                <w:sz w:val="26"/>
                <w:szCs w:val="24"/>
              </w:rPr>
              <w:t>March</w:t>
            </w:r>
          </w:p>
        </w:tc>
        <w:tc>
          <w:tcPr>
            <w:tcW w:w="1664" w:type="dxa"/>
          </w:tcPr>
          <w:p w14:paraId="279AE07B" w14:textId="77777777" w:rsidR="003345C4" w:rsidRDefault="003345C4" w:rsidP="0033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Light" w:hAnsi="Twinkl Light"/>
                <w:sz w:val="26"/>
                <w:szCs w:val="24"/>
              </w:rPr>
            </w:pPr>
          </w:p>
          <w:p w14:paraId="7BA291E4" w14:textId="77777777" w:rsidR="003345C4" w:rsidRDefault="003345C4" w:rsidP="0033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Light" w:hAnsi="Twinkl Light"/>
                <w:sz w:val="26"/>
                <w:szCs w:val="24"/>
              </w:rPr>
            </w:pPr>
            <w:r>
              <w:rPr>
                <w:rFonts w:ascii="Twinkl Light" w:hAnsi="Twinkl Light"/>
                <w:sz w:val="26"/>
                <w:szCs w:val="24"/>
              </w:rPr>
              <w:t>April</w:t>
            </w:r>
          </w:p>
          <w:p w14:paraId="26C3D569" w14:textId="77777777" w:rsidR="003345C4" w:rsidRPr="00941EBE" w:rsidRDefault="003345C4" w:rsidP="0033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inkl Light" w:hAnsi="Twinkl Light"/>
                <w:szCs w:val="20"/>
              </w:rPr>
            </w:pPr>
            <w:r w:rsidRPr="00941EBE">
              <w:rPr>
                <w:rFonts w:ascii="Twinkl Light" w:hAnsi="Twinkl Light"/>
                <w:szCs w:val="20"/>
              </w:rPr>
              <w:t>(Be</w:t>
            </w:r>
            <w:r>
              <w:rPr>
                <w:rFonts w:ascii="Twinkl Light" w:hAnsi="Twinkl Light"/>
                <w:szCs w:val="20"/>
              </w:rPr>
              <w:t>g</w:t>
            </w:r>
            <w:r w:rsidRPr="00941EBE">
              <w:rPr>
                <w:rFonts w:ascii="Twinkl Light" w:hAnsi="Twinkl Light"/>
                <w:szCs w:val="20"/>
              </w:rPr>
              <w:t>inning o</w:t>
            </w:r>
            <w:r>
              <w:rPr>
                <w:rFonts w:ascii="Twinkl Light" w:hAnsi="Twinkl Light"/>
                <w:szCs w:val="20"/>
              </w:rPr>
              <w:t>f</w:t>
            </w:r>
            <w:r w:rsidRPr="00941EBE">
              <w:rPr>
                <w:rFonts w:ascii="Twinkl Light" w:hAnsi="Twinkl Light"/>
                <w:szCs w:val="20"/>
              </w:rPr>
              <w:t xml:space="preserve"> </w:t>
            </w:r>
            <w:r>
              <w:rPr>
                <w:rFonts w:ascii="Twinkl Light" w:hAnsi="Twinkl Light"/>
                <w:szCs w:val="20"/>
              </w:rPr>
              <w:t>Summer</w:t>
            </w:r>
            <w:r w:rsidRPr="00941EBE">
              <w:rPr>
                <w:rFonts w:ascii="Twinkl Light" w:hAnsi="Twinkl Light"/>
                <w:szCs w:val="20"/>
              </w:rPr>
              <w:t xml:space="preserve"> term)</w:t>
            </w:r>
          </w:p>
        </w:tc>
      </w:tr>
      <w:tr w:rsidR="003345C4" w14:paraId="62B45585" w14:textId="77777777" w:rsidTr="0033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</w:tcPr>
          <w:p w14:paraId="1E6E98FC" w14:textId="77777777" w:rsidR="003345C4" w:rsidRPr="003B0AEF" w:rsidRDefault="003345C4" w:rsidP="003345C4">
            <w:pPr>
              <w:jc w:val="center"/>
              <w:rPr>
                <w:rFonts w:ascii="Twinkl Light" w:hAnsi="Twinkl Light"/>
                <w:b w:val="0"/>
                <w:bCs w:val="0"/>
                <w:sz w:val="26"/>
                <w:szCs w:val="24"/>
              </w:rPr>
            </w:pPr>
            <w:r w:rsidRPr="003B0AEF">
              <w:rPr>
                <w:rFonts w:ascii="Twinkl Light" w:hAnsi="Twinkl Light"/>
                <w:b w:val="0"/>
                <w:bCs w:val="0"/>
                <w:sz w:val="26"/>
                <w:szCs w:val="24"/>
              </w:rPr>
              <w:t>April</w:t>
            </w:r>
          </w:p>
          <w:p w14:paraId="13EFBCAA" w14:textId="77777777" w:rsidR="003345C4" w:rsidRPr="003B0AEF" w:rsidRDefault="003345C4" w:rsidP="003345C4">
            <w:pPr>
              <w:jc w:val="center"/>
              <w:rPr>
                <w:rFonts w:ascii="Twinkl Light" w:hAnsi="Twinkl Light"/>
                <w:b w:val="0"/>
                <w:bCs w:val="0"/>
                <w:sz w:val="26"/>
                <w:szCs w:val="24"/>
              </w:rPr>
            </w:pPr>
            <w:r w:rsidRPr="003B0AEF">
              <w:rPr>
                <w:rFonts w:ascii="Twinkl Light" w:hAnsi="Twinkl Light"/>
                <w:b w:val="0"/>
                <w:bCs w:val="0"/>
                <w:sz w:val="26"/>
                <w:szCs w:val="24"/>
              </w:rPr>
              <w:t>May</w:t>
            </w:r>
          </w:p>
          <w:p w14:paraId="6F257350" w14:textId="77777777" w:rsidR="003345C4" w:rsidRPr="003B0AEF" w:rsidRDefault="003345C4" w:rsidP="003345C4">
            <w:pPr>
              <w:jc w:val="center"/>
              <w:rPr>
                <w:rFonts w:ascii="Twinkl Light" w:hAnsi="Twinkl Light"/>
                <w:b w:val="0"/>
                <w:bCs w:val="0"/>
                <w:sz w:val="26"/>
                <w:szCs w:val="24"/>
              </w:rPr>
            </w:pPr>
            <w:r w:rsidRPr="003B0AEF">
              <w:rPr>
                <w:rFonts w:ascii="Twinkl Light" w:hAnsi="Twinkl Light"/>
                <w:b w:val="0"/>
                <w:bCs w:val="0"/>
                <w:sz w:val="26"/>
                <w:szCs w:val="24"/>
              </w:rPr>
              <w:t>June</w:t>
            </w:r>
          </w:p>
          <w:p w14:paraId="0AC5AEB0" w14:textId="77777777" w:rsidR="003345C4" w:rsidRPr="003B0AEF" w:rsidRDefault="003345C4" w:rsidP="003345C4">
            <w:pPr>
              <w:jc w:val="center"/>
              <w:rPr>
                <w:rFonts w:ascii="Twinkl Light" w:hAnsi="Twinkl Light"/>
                <w:b w:val="0"/>
                <w:bCs w:val="0"/>
                <w:sz w:val="26"/>
                <w:szCs w:val="24"/>
              </w:rPr>
            </w:pPr>
            <w:r w:rsidRPr="003B0AEF">
              <w:rPr>
                <w:rFonts w:ascii="Twinkl Light" w:hAnsi="Twinkl Light"/>
                <w:b w:val="0"/>
                <w:bCs w:val="0"/>
                <w:sz w:val="26"/>
                <w:szCs w:val="24"/>
              </w:rPr>
              <w:t>July</w:t>
            </w:r>
          </w:p>
          <w:p w14:paraId="5CCB5BB2" w14:textId="77777777" w:rsidR="003345C4" w:rsidRPr="003B0AEF" w:rsidRDefault="003345C4" w:rsidP="003345C4">
            <w:pPr>
              <w:jc w:val="center"/>
              <w:rPr>
                <w:rFonts w:ascii="Twinkl Light" w:hAnsi="Twinkl Light"/>
                <w:b w:val="0"/>
                <w:bCs w:val="0"/>
                <w:sz w:val="26"/>
                <w:szCs w:val="24"/>
              </w:rPr>
            </w:pPr>
            <w:r w:rsidRPr="003B0AEF">
              <w:rPr>
                <w:rFonts w:ascii="Twinkl Light" w:hAnsi="Twinkl Light"/>
                <w:b w:val="0"/>
                <w:bCs w:val="0"/>
                <w:sz w:val="26"/>
                <w:szCs w:val="24"/>
              </w:rPr>
              <w:t>August</w:t>
            </w:r>
          </w:p>
        </w:tc>
        <w:tc>
          <w:tcPr>
            <w:tcW w:w="1664" w:type="dxa"/>
          </w:tcPr>
          <w:p w14:paraId="008999A1" w14:textId="77777777" w:rsidR="003345C4" w:rsidRDefault="003345C4" w:rsidP="0033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Light" w:hAnsi="Twinkl Light"/>
                <w:sz w:val="26"/>
                <w:szCs w:val="24"/>
              </w:rPr>
            </w:pPr>
          </w:p>
          <w:p w14:paraId="39D7606C" w14:textId="77777777" w:rsidR="003345C4" w:rsidRDefault="003345C4" w:rsidP="0033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Light" w:hAnsi="Twinkl Light"/>
                <w:sz w:val="26"/>
                <w:szCs w:val="24"/>
              </w:rPr>
            </w:pPr>
            <w:r>
              <w:rPr>
                <w:rFonts w:ascii="Twinkl Light" w:hAnsi="Twinkl Light"/>
                <w:sz w:val="26"/>
                <w:szCs w:val="24"/>
              </w:rPr>
              <w:t>September</w:t>
            </w:r>
          </w:p>
          <w:p w14:paraId="169AEC26" w14:textId="77777777" w:rsidR="003345C4" w:rsidRDefault="003345C4" w:rsidP="0033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Light" w:hAnsi="Twinkl Light"/>
                <w:szCs w:val="20"/>
              </w:rPr>
            </w:pPr>
          </w:p>
          <w:p w14:paraId="506235BC" w14:textId="77777777" w:rsidR="003345C4" w:rsidRPr="00941EBE" w:rsidRDefault="003345C4" w:rsidP="0033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inkl Light" w:hAnsi="Twinkl Light"/>
                <w:szCs w:val="20"/>
              </w:rPr>
            </w:pPr>
            <w:r w:rsidRPr="00941EBE">
              <w:rPr>
                <w:rFonts w:ascii="Twinkl Light" w:hAnsi="Twinkl Light"/>
                <w:szCs w:val="20"/>
              </w:rPr>
              <w:t>(Be</w:t>
            </w:r>
            <w:r>
              <w:rPr>
                <w:rFonts w:ascii="Twinkl Light" w:hAnsi="Twinkl Light"/>
                <w:szCs w:val="20"/>
              </w:rPr>
              <w:t>g</w:t>
            </w:r>
            <w:r w:rsidRPr="00941EBE">
              <w:rPr>
                <w:rFonts w:ascii="Twinkl Light" w:hAnsi="Twinkl Light"/>
                <w:szCs w:val="20"/>
              </w:rPr>
              <w:t>inning o</w:t>
            </w:r>
            <w:r>
              <w:rPr>
                <w:rFonts w:ascii="Twinkl Light" w:hAnsi="Twinkl Light"/>
                <w:szCs w:val="20"/>
              </w:rPr>
              <w:t>f</w:t>
            </w:r>
            <w:r w:rsidRPr="00941EBE">
              <w:rPr>
                <w:rFonts w:ascii="Twinkl Light" w:hAnsi="Twinkl Light"/>
                <w:szCs w:val="20"/>
              </w:rPr>
              <w:t xml:space="preserve"> </w:t>
            </w:r>
            <w:r>
              <w:rPr>
                <w:rFonts w:ascii="Twinkl Light" w:hAnsi="Twinkl Light"/>
                <w:szCs w:val="20"/>
              </w:rPr>
              <w:t>Autumn</w:t>
            </w:r>
            <w:r w:rsidRPr="00941EBE">
              <w:rPr>
                <w:rFonts w:ascii="Twinkl Light" w:hAnsi="Twinkl Light"/>
                <w:szCs w:val="20"/>
              </w:rPr>
              <w:t xml:space="preserve"> term)</w:t>
            </w:r>
          </w:p>
        </w:tc>
      </w:tr>
    </w:tbl>
    <w:p w14:paraId="3FA7ECB1" w14:textId="38DBCE21" w:rsidR="00D04347" w:rsidRDefault="006303A5" w:rsidP="00235209">
      <w:pPr>
        <w:jc w:val="center"/>
        <w:rPr>
          <w:rFonts w:ascii="Twinkl Light" w:hAnsi="Twinkl Light"/>
          <w:b/>
          <w:sz w:val="32"/>
          <w:szCs w:val="32"/>
        </w:rPr>
      </w:pPr>
      <w:r w:rsidRPr="000151A5">
        <w:rPr>
          <w:rFonts w:ascii="Twinkl Light" w:hAnsi="Twinkl Light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E6C677" wp14:editId="1E076848">
                <wp:simplePos x="0" y="0"/>
                <wp:positionH relativeFrom="margin">
                  <wp:posOffset>-419100</wp:posOffset>
                </wp:positionH>
                <wp:positionV relativeFrom="paragraph">
                  <wp:posOffset>260985</wp:posOffset>
                </wp:positionV>
                <wp:extent cx="4184650" cy="3536950"/>
                <wp:effectExtent l="0" t="0" r="25400" b="254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53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6FC32" w14:textId="77777777" w:rsidR="00BC10BD" w:rsidRPr="006303A5" w:rsidRDefault="00BC10BD" w:rsidP="00F52C97">
                            <w:pPr>
                              <w:rPr>
                                <w:rFonts w:ascii="Twinkl Light" w:hAnsi="Twinkl Light"/>
                                <w:b/>
                                <w:sz w:val="26"/>
                                <w:szCs w:val="24"/>
                                <w:u w:val="single"/>
                              </w:rPr>
                            </w:pPr>
                            <w:r w:rsidRPr="006303A5">
                              <w:rPr>
                                <w:rFonts w:ascii="Twinkl Light" w:hAnsi="Twinkl Light"/>
                                <w:b/>
                                <w:sz w:val="26"/>
                                <w:szCs w:val="24"/>
                                <w:u w:val="single"/>
                              </w:rPr>
                              <w:t>Places:</w:t>
                            </w:r>
                          </w:p>
                          <w:p w14:paraId="1D64D24D" w14:textId="36914B22" w:rsidR="00BC10BD" w:rsidRPr="00861700" w:rsidRDefault="000D6743" w:rsidP="00F52C97">
                            <w:pPr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</w:pPr>
                            <w:r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If you would like your child to attend Netherthorpe Nursery, please arrange a visit to see our facilities and meet our staff.</w:t>
                            </w:r>
                            <w:r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235209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If there is a place available, your child can start at our nursery the term after they are 3 years old </w:t>
                            </w:r>
                            <w:r w:rsidR="00F53E93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(see table for guidance). </w:t>
                            </w:r>
                            <w:r w:rsidR="00BC10BD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Your child would stay in nursery </w:t>
                            </w:r>
                            <w:r w:rsidR="003A3E6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until </w:t>
                            </w:r>
                            <w:r w:rsidR="00950C94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the end of the summer</w:t>
                            </w:r>
                            <w:r w:rsidR="00BC10BD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before they are 5 years old.</w:t>
                            </w:r>
                            <w:r w:rsidR="0039273B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235209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</w:t>
                            </w:r>
                          </w:p>
                          <w:p w14:paraId="0C412560" w14:textId="77777777" w:rsidR="00CD3079" w:rsidRDefault="00235209" w:rsidP="00F52C97">
                            <w:pPr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</w:pPr>
                            <w:r w:rsidRPr="006303A5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Attend</w:t>
                            </w:r>
                            <w:r w:rsidR="00BC10BD" w:rsidRPr="006303A5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ing Netherthorpe N</w:t>
                            </w:r>
                            <w:r w:rsidRPr="006303A5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ursery does not guarantee </w:t>
                            </w:r>
                            <w:r w:rsidR="00BC10BD" w:rsidRPr="006303A5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your child a place in Foundation 2/Reception, at our school.</w:t>
                            </w:r>
                          </w:p>
                          <w:p w14:paraId="788F9B00" w14:textId="3245EE00" w:rsidR="00F52C97" w:rsidRPr="006303A5" w:rsidRDefault="00BC10BD" w:rsidP="00F52C97">
                            <w:pPr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</w:pPr>
                            <w:r w:rsidRPr="00CD3079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S</w:t>
                            </w:r>
                            <w:r w:rsidR="00235209" w:rsidRPr="00CD3079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chool place</w:t>
                            </w:r>
                            <w:r w:rsidRPr="00CD3079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s</w:t>
                            </w:r>
                            <w:r w:rsidR="00235209" w:rsidRPr="00CD3079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in Reception must be applied for through the pupil admission team of Sheffield City Council</w:t>
                            </w:r>
                            <w:r w:rsidR="00DA69D9" w:rsidRPr="00CD3079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DB1FCC" w:rsidRPr="00CD3079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by January</w:t>
                            </w:r>
                            <w:r w:rsidR="00235209" w:rsidRPr="00CD3079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.</w:t>
                            </w:r>
                            <w:r w:rsidR="00FF487B" w:rsidRPr="006303A5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EE2C2F" w:rsidRPr="00CD3079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Information regarding this can be found </w:t>
                            </w:r>
                            <w:r w:rsidR="00275D42" w:rsidRPr="00CD3079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here: </w:t>
                            </w:r>
                            <w:hyperlink r:id="rId10" w:history="1">
                              <w:r w:rsidR="00FF487B" w:rsidRPr="00CD3079">
                                <w:rPr>
                                  <w:rStyle w:val="Hyperlink"/>
                                  <w:rFonts w:ascii="Twinkl Light" w:hAnsi="Twinkl Light"/>
                                  <w:sz w:val="26"/>
                                  <w:szCs w:val="24"/>
                                </w:rPr>
                                <w:t>https://www.sheffield.gov.uk/schools-childcare/apply-school-place</w:t>
                              </w:r>
                            </w:hyperlink>
                            <w:r w:rsidR="00275D42" w:rsidRPr="006303A5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6C67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-33pt;margin-top:20.55pt;width:329.5pt;height:278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">
                <v:textbox>
                  <w:txbxContent>
                    <w:p w14:paraId="6A26FC32" w14:textId="77777777" w:rsidR="00BC10BD" w:rsidRPr="006303A5" w:rsidRDefault="00BC10BD" w:rsidP="00F52C97">
                      <w:pPr>
                        <w:rPr>
                          <w:rFonts w:ascii="Twinkl Light" w:hAnsi="Twinkl Light"/>
                          <w:b/>
                          <w:sz w:val="26"/>
                          <w:szCs w:val="24"/>
                          <w:u w:val="single"/>
                        </w:rPr>
                      </w:pPr>
                      <w:r w:rsidRPr="006303A5">
                        <w:rPr>
                          <w:rFonts w:ascii="Twinkl Light" w:hAnsi="Twinkl Light"/>
                          <w:b/>
                          <w:sz w:val="26"/>
                          <w:szCs w:val="24"/>
                          <w:u w:val="single"/>
                        </w:rPr>
                        <w:t>Places:</w:t>
                      </w:r>
                    </w:p>
                    <w:p w14:paraId="1D64D24D" w14:textId="36914B22" w:rsidR="00BC10BD" w:rsidRPr="00861700" w:rsidRDefault="000D6743" w:rsidP="00F52C97">
                      <w:pPr>
                        <w:rPr>
                          <w:rFonts w:ascii="Twinkl Light" w:hAnsi="Twinkl Light"/>
                          <w:sz w:val="26"/>
                          <w:szCs w:val="24"/>
                        </w:rPr>
                      </w:pPr>
                      <w:r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>If you would like your child to attend Netherthorpe Nursery, please arrange a visit to see our facilities and meet our staff.</w:t>
                      </w:r>
                      <w:r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</w:t>
                      </w:r>
                      <w:r w:rsidR="00235209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If there is a place available, your child can start at our nursery the term after they are 3 years old </w:t>
                      </w:r>
                      <w:r w:rsidR="00F53E93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(see table for guidance). </w:t>
                      </w:r>
                      <w:r w:rsidR="00BC10BD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Your child would stay in nursery </w:t>
                      </w:r>
                      <w:r w:rsidR="003A3E6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until </w:t>
                      </w:r>
                      <w:r w:rsidR="00950C94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>the end of the summer</w:t>
                      </w:r>
                      <w:r w:rsidR="00BC10BD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before they are 5 years old.</w:t>
                      </w:r>
                      <w:r w:rsidR="0039273B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</w:t>
                      </w:r>
                      <w:r w:rsidR="00235209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</w:t>
                      </w:r>
                    </w:p>
                    <w:p w14:paraId="0C412560" w14:textId="77777777" w:rsidR="00CD3079" w:rsidRDefault="00235209" w:rsidP="00F52C97">
                      <w:pPr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</w:pPr>
                      <w:r w:rsidRPr="006303A5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Attend</w:t>
                      </w:r>
                      <w:r w:rsidR="00BC10BD" w:rsidRPr="006303A5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ing Netherthorpe N</w:t>
                      </w:r>
                      <w:r w:rsidRPr="006303A5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ursery does not guarantee </w:t>
                      </w:r>
                      <w:r w:rsidR="00BC10BD" w:rsidRPr="006303A5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your child a place in Foundation 2/Reception, at our school.</w:t>
                      </w:r>
                    </w:p>
                    <w:p w14:paraId="788F9B00" w14:textId="3245EE00" w:rsidR="00F52C97" w:rsidRPr="006303A5" w:rsidRDefault="00BC10BD" w:rsidP="00F52C97">
                      <w:pPr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</w:pPr>
                      <w:r w:rsidRPr="00CD3079">
                        <w:rPr>
                          <w:rFonts w:ascii="Twinkl Light" w:hAnsi="Twinkl Light"/>
                          <w:sz w:val="26"/>
                          <w:szCs w:val="24"/>
                        </w:rPr>
                        <w:t>S</w:t>
                      </w:r>
                      <w:r w:rsidR="00235209" w:rsidRPr="00CD3079">
                        <w:rPr>
                          <w:rFonts w:ascii="Twinkl Light" w:hAnsi="Twinkl Light"/>
                          <w:sz w:val="26"/>
                          <w:szCs w:val="24"/>
                        </w:rPr>
                        <w:t>chool place</w:t>
                      </w:r>
                      <w:r w:rsidRPr="00CD3079">
                        <w:rPr>
                          <w:rFonts w:ascii="Twinkl Light" w:hAnsi="Twinkl Light"/>
                          <w:sz w:val="26"/>
                          <w:szCs w:val="24"/>
                        </w:rPr>
                        <w:t>s</w:t>
                      </w:r>
                      <w:r w:rsidR="00235209" w:rsidRPr="00CD3079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in Reception must be applied for through the pupil admission team of Sheffield City Council</w:t>
                      </w:r>
                      <w:r w:rsidR="00DA69D9" w:rsidRPr="00CD3079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</w:t>
                      </w:r>
                      <w:r w:rsidR="00DB1FCC" w:rsidRPr="00CD3079">
                        <w:rPr>
                          <w:rFonts w:ascii="Twinkl Light" w:hAnsi="Twinkl Light"/>
                          <w:sz w:val="26"/>
                          <w:szCs w:val="24"/>
                        </w:rPr>
                        <w:t>by January</w:t>
                      </w:r>
                      <w:r w:rsidR="00235209" w:rsidRPr="00CD3079">
                        <w:rPr>
                          <w:rFonts w:ascii="Twinkl Light" w:hAnsi="Twinkl Light"/>
                          <w:sz w:val="26"/>
                          <w:szCs w:val="24"/>
                        </w:rPr>
                        <w:t>.</w:t>
                      </w:r>
                      <w:r w:rsidR="00FF487B" w:rsidRPr="006303A5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 </w:t>
                      </w:r>
                      <w:r w:rsidR="00EE2C2F" w:rsidRPr="00CD3079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Information regarding this can be found </w:t>
                      </w:r>
                      <w:r w:rsidR="00275D42" w:rsidRPr="00CD3079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here: </w:t>
                      </w:r>
                      <w:hyperlink r:id="rId11" w:history="1">
                        <w:r w:rsidR="00FF487B" w:rsidRPr="00CD3079">
                          <w:rPr>
                            <w:rStyle w:val="Hyperlink"/>
                            <w:rFonts w:ascii="Twinkl Light" w:hAnsi="Twinkl Light"/>
                            <w:sz w:val="26"/>
                            <w:szCs w:val="24"/>
                          </w:rPr>
                          <w:t>https://www.sheffield.gov.uk/schools-childcare/apply-school-place</w:t>
                        </w:r>
                      </w:hyperlink>
                      <w:r w:rsidR="00275D42" w:rsidRPr="006303A5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7E1C3A" w14:textId="022DF9FB" w:rsidR="00D04347" w:rsidRDefault="00D04347" w:rsidP="00235209">
      <w:pPr>
        <w:jc w:val="center"/>
        <w:rPr>
          <w:rFonts w:ascii="Twinkl Light" w:hAnsi="Twinkl Light"/>
          <w:b/>
          <w:sz w:val="32"/>
          <w:szCs w:val="32"/>
        </w:rPr>
      </w:pPr>
    </w:p>
    <w:p w14:paraId="0D0C305D" w14:textId="2FC3982D" w:rsidR="00D04347" w:rsidRDefault="00D04347" w:rsidP="00235209">
      <w:pPr>
        <w:jc w:val="center"/>
        <w:rPr>
          <w:rFonts w:ascii="Twinkl Light" w:hAnsi="Twinkl Light"/>
          <w:b/>
          <w:sz w:val="32"/>
          <w:szCs w:val="32"/>
        </w:rPr>
      </w:pPr>
    </w:p>
    <w:p w14:paraId="7456F5C3" w14:textId="37C69819" w:rsidR="00D04347" w:rsidRPr="00152474" w:rsidRDefault="00D04347" w:rsidP="00235209">
      <w:pPr>
        <w:jc w:val="center"/>
        <w:rPr>
          <w:rFonts w:ascii="Twinkl Light" w:hAnsi="Twinkl Light"/>
          <w:sz w:val="32"/>
          <w:szCs w:val="32"/>
        </w:rPr>
      </w:pPr>
    </w:p>
    <w:p w14:paraId="0BFDA1F9" w14:textId="7EB516BC" w:rsidR="009E5352" w:rsidRPr="000151A5" w:rsidRDefault="009E5352" w:rsidP="00F65FC0">
      <w:pPr>
        <w:rPr>
          <w:rFonts w:ascii="Twinkl Light" w:hAnsi="Twinkl Light"/>
          <w:b/>
          <w:sz w:val="28"/>
          <w:szCs w:val="28"/>
          <w:u w:val="single"/>
        </w:rPr>
      </w:pPr>
    </w:p>
    <w:p w14:paraId="1C3B862E" w14:textId="7BB52C8C" w:rsidR="009E5352" w:rsidRPr="000151A5" w:rsidRDefault="009E5352" w:rsidP="00F65FC0">
      <w:pPr>
        <w:rPr>
          <w:rFonts w:ascii="Twinkl Light" w:hAnsi="Twinkl Light"/>
          <w:b/>
          <w:sz w:val="28"/>
          <w:szCs w:val="28"/>
          <w:u w:val="single"/>
        </w:rPr>
      </w:pPr>
    </w:p>
    <w:p w14:paraId="32975972" w14:textId="6682E85C" w:rsidR="00F52C97" w:rsidRPr="000151A5" w:rsidRDefault="00F52C97" w:rsidP="00F65FC0">
      <w:pPr>
        <w:rPr>
          <w:rFonts w:ascii="Twinkl Light" w:hAnsi="Twinkl Light"/>
          <w:b/>
          <w:sz w:val="28"/>
          <w:szCs w:val="28"/>
        </w:rPr>
      </w:pPr>
      <w:r w:rsidRPr="000151A5">
        <w:rPr>
          <w:rFonts w:ascii="Twinkl Light" w:hAnsi="Twinkl Light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56C9AFF" wp14:editId="685BF6FA">
                <wp:simplePos x="0" y="0"/>
                <wp:positionH relativeFrom="column">
                  <wp:posOffset>914400</wp:posOffset>
                </wp:positionH>
                <wp:positionV relativeFrom="paragraph">
                  <wp:posOffset>8801100</wp:posOffset>
                </wp:positionV>
                <wp:extent cx="5600700" cy="685800"/>
                <wp:effectExtent l="9525" t="8255" r="9525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B8F58" w14:textId="77777777" w:rsidR="00F52C97" w:rsidRPr="00B90929" w:rsidRDefault="00F52C97" w:rsidP="00F52C97">
                            <w:pPr>
                              <w:rPr>
                                <w:rFonts w:ascii="Comic Sans MS" w:hAnsi="Comic Sans MS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B90929">
                              <w:rPr>
                                <w:rFonts w:ascii="Comic Sans MS" w:hAnsi="Comic Sans MS"/>
                                <w:b/>
                                <w:color w:val="0000FF"/>
                                <w:sz w:val="32"/>
                                <w:szCs w:val="32"/>
                              </w:rPr>
                              <w:t>Please make sure you bring and collect your child on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C9AFF" id="Text Box 13" o:spid="_x0000_s1028" type="#_x0000_t202" style="position:absolute;margin-left:1in;margin-top:693pt;width:441pt;height:5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wBLAIAAFk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">
                <v:textbox>
                  <w:txbxContent>
                    <w:p w14:paraId="0ECB8F58" w14:textId="77777777" w:rsidR="00F52C97" w:rsidRPr="00B90929" w:rsidRDefault="00F52C97" w:rsidP="00F52C97">
                      <w:pPr>
                        <w:rPr>
                          <w:rFonts w:ascii="Comic Sans MS" w:hAnsi="Comic Sans MS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B90929">
                        <w:rPr>
                          <w:rFonts w:ascii="Comic Sans MS" w:hAnsi="Comic Sans MS"/>
                          <w:b/>
                          <w:color w:val="0000FF"/>
                          <w:sz w:val="32"/>
                          <w:szCs w:val="32"/>
                        </w:rPr>
                        <w:t>Please make sure you bring and collect your child on time.</w:t>
                      </w:r>
                    </w:p>
                  </w:txbxContent>
                </v:textbox>
              </v:shape>
            </w:pict>
          </mc:Fallback>
        </mc:AlternateContent>
      </w:r>
      <w:r w:rsidRPr="000151A5">
        <w:rPr>
          <w:rFonts w:ascii="Twinkl Light" w:hAnsi="Twinkl Light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28309AC" wp14:editId="4816C794">
                <wp:simplePos x="0" y="0"/>
                <wp:positionH relativeFrom="column">
                  <wp:posOffset>914400</wp:posOffset>
                </wp:positionH>
                <wp:positionV relativeFrom="paragraph">
                  <wp:posOffset>8801100</wp:posOffset>
                </wp:positionV>
                <wp:extent cx="5600700" cy="685800"/>
                <wp:effectExtent l="9525" t="8255" r="9525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B003F" w14:textId="77777777" w:rsidR="00F52C97" w:rsidRPr="00B90929" w:rsidRDefault="00F52C97" w:rsidP="00F52C97">
                            <w:pPr>
                              <w:rPr>
                                <w:rFonts w:ascii="Comic Sans MS" w:hAnsi="Comic Sans MS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B90929">
                              <w:rPr>
                                <w:rFonts w:ascii="Comic Sans MS" w:hAnsi="Comic Sans MS"/>
                                <w:b/>
                                <w:color w:val="0000FF"/>
                                <w:sz w:val="32"/>
                                <w:szCs w:val="32"/>
                              </w:rPr>
                              <w:t>Please make sure you bring and collect your child on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09AC" id="Text Box 11" o:spid="_x0000_s1029" type="#_x0000_t202" style="position:absolute;margin-left:1in;margin-top:693pt;width:441pt;height:5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">
                <v:textbox>
                  <w:txbxContent>
                    <w:p w14:paraId="255B003F" w14:textId="77777777" w:rsidR="00F52C97" w:rsidRPr="00B90929" w:rsidRDefault="00F52C97" w:rsidP="00F52C97">
                      <w:pPr>
                        <w:rPr>
                          <w:rFonts w:ascii="Comic Sans MS" w:hAnsi="Comic Sans MS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B90929">
                        <w:rPr>
                          <w:rFonts w:ascii="Comic Sans MS" w:hAnsi="Comic Sans MS"/>
                          <w:b/>
                          <w:color w:val="0000FF"/>
                          <w:sz w:val="32"/>
                          <w:szCs w:val="32"/>
                        </w:rPr>
                        <w:t>Please make sure you bring and collect your child on time.</w:t>
                      </w:r>
                    </w:p>
                  </w:txbxContent>
                </v:textbox>
              </v:shape>
            </w:pict>
          </mc:Fallback>
        </mc:AlternateContent>
      </w:r>
    </w:p>
    <w:p w14:paraId="2F254256" w14:textId="0C18FC23" w:rsidR="00F52C97" w:rsidRPr="000151A5" w:rsidRDefault="00F52C97" w:rsidP="00F52C97">
      <w:pPr>
        <w:rPr>
          <w:rFonts w:ascii="Twinkl Light" w:hAnsi="Twinkl Light"/>
          <w:sz w:val="28"/>
          <w:szCs w:val="28"/>
        </w:rPr>
      </w:pPr>
    </w:p>
    <w:p w14:paraId="57CD5BCF" w14:textId="77777777" w:rsidR="00903855" w:rsidRDefault="00903855" w:rsidP="00903855">
      <w:pPr>
        <w:jc w:val="center"/>
        <w:rPr>
          <w:rFonts w:ascii="Twinkl Light" w:hAnsi="Twinkl Light"/>
          <w:sz w:val="26"/>
          <w:szCs w:val="24"/>
        </w:rPr>
      </w:pPr>
    </w:p>
    <w:p w14:paraId="2AE0B3E2" w14:textId="252B8CA2" w:rsidR="005B7833" w:rsidRPr="000151A5" w:rsidRDefault="005B7833" w:rsidP="00F52C97">
      <w:pPr>
        <w:rPr>
          <w:rFonts w:ascii="Twinkl Light" w:hAnsi="Twinkl Light"/>
          <w:sz w:val="28"/>
          <w:szCs w:val="28"/>
        </w:rPr>
      </w:pPr>
    </w:p>
    <w:p w14:paraId="436EA1BA" w14:textId="157E1B60" w:rsidR="00F52C97" w:rsidRPr="000151A5" w:rsidRDefault="00F52C97" w:rsidP="00F52C97">
      <w:pPr>
        <w:rPr>
          <w:rFonts w:ascii="Twinkl Light" w:hAnsi="Twinkl Light"/>
          <w:sz w:val="28"/>
          <w:szCs w:val="28"/>
        </w:rPr>
      </w:pPr>
    </w:p>
    <w:p w14:paraId="063F372A" w14:textId="5EDE6AE1" w:rsidR="00F52C97" w:rsidRPr="000151A5" w:rsidRDefault="006303A5" w:rsidP="00F52C97">
      <w:pPr>
        <w:rPr>
          <w:rFonts w:ascii="Twinkl Light" w:hAnsi="Twinkl Light"/>
          <w:sz w:val="28"/>
          <w:szCs w:val="28"/>
        </w:rPr>
      </w:pPr>
      <w:r w:rsidRPr="000151A5">
        <w:rPr>
          <w:rFonts w:ascii="Twinkl Light" w:hAnsi="Twinkl Light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93BDF" wp14:editId="4A984F8F">
                <wp:simplePos x="0" y="0"/>
                <wp:positionH relativeFrom="margin">
                  <wp:posOffset>-469900</wp:posOffset>
                </wp:positionH>
                <wp:positionV relativeFrom="paragraph">
                  <wp:posOffset>183515</wp:posOffset>
                </wp:positionV>
                <wp:extent cx="6534150" cy="26289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B0FF0" w14:textId="4E5930C3" w:rsidR="006303A5" w:rsidRPr="00821A6C" w:rsidRDefault="00821A6C" w:rsidP="00BC10BD">
                            <w:pPr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</w:pPr>
                            <w:r w:rsidRPr="00821A6C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  <w:t>Waiting list:</w:t>
                            </w:r>
                          </w:p>
                          <w:p w14:paraId="7F25432A" w14:textId="45CED9CD" w:rsidR="00797950" w:rsidRDefault="00BC10BD" w:rsidP="00BC10BD">
                            <w:pPr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</w:pPr>
                            <w:r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Our nursery is very popular</w:t>
                            </w:r>
                            <w:r w:rsidR="000151A5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, so </w:t>
                            </w:r>
                            <w:r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we </w:t>
                            </w:r>
                            <w:r w:rsidR="007B66C7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often</w:t>
                            </w:r>
                            <w:r w:rsidR="003561F6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have a waiting list.  </w:t>
                            </w:r>
                            <w:r w:rsidR="000151A5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Please fill out an application form, from </w:t>
                            </w:r>
                            <w:r w:rsidR="007B66C7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the</w:t>
                            </w:r>
                            <w:r w:rsidR="000151A5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school reception, then your child will be added to ou</w:t>
                            </w:r>
                            <w:r w:rsidR="007B66C7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r</w:t>
                            </w:r>
                            <w:r w:rsidR="000151A5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waiting list.</w:t>
                            </w:r>
                            <w:r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D04347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Please note that being on the waiting list </w:t>
                            </w:r>
                            <w:r w:rsidR="00D04347" w:rsidRPr="00730E25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  <w:t>does not</w:t>
                            </w:r>
                            <w:r w:rsidR="00D04347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mean that your child will automatically be given a place in our nursery in the term after they are 3 years old. </w:t>
                            </w:r>
                          </w:p>
                          <w:p w14:paraId="5B854267" w14:textId="77777777" w:rsidR="00797950" w:rsidRDefault="0023710A" w:rsidP="00BC10BD">
                            <w:pPr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</w:pPr>
                            <w:r w:rsidRPr="00BC2AC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If </w:t>
                            </w:r>
                            <w:r w:rsidR="00B871D2" w:rsidRPr="00BC2AC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a child</w:t>
                            </w:r>
                            <w:r w:rsidRPr="00BC2AC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F86C50" w:rsidRPr="00BC2AC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who is already old enough </w:t>
                            </w:r>
                            <w:r w:rsidRPr="00BC2AC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move</w:t>
                            </w:r>
                            <w:r w:rsidR="00212B38" w:rsidRPr="00BC2AC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s</w:t>
                            </w:r>
                            <w:r w:rsidRPr="00BC2AC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 to the area and</w:t>
                            </w:r>
                            <w:r w:rsidR="0087540A" w:rsidRPr="00BC2AC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BC2AC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appl</w:t>
                            </w:r>
                            <w:r w:rsidR="00212B38" w:rsidRPr="00BC2AC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ies</w:t>
                            </w:r>
                            <w:r w:rsidRPr="00BC2AC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 for</w:t>
                            </w:r>
                            <w:r w:rsidR="0087540A" w:rsidRPr="00BC2AC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 a place at our nursery</w:t>
                            </w:r>
                            <w:r w:rsidR="00282593" w:rsidRPr="00BC2AC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 (and </w:t>
                            </w:r>
                            <w:r w:rsidR="0087540A" w:rsidRPr="00BC2AC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there is a place available</w:t>
                            </w:r>
                            <w:r w:rsidR="00282593" w:rsidRPr="00BC2AC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)</w:t>
                            </w:r>
                            <w:r w:rsidRPr="00BC2AC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 they will be given priority.</w:t>
                            </w:r>
                            <w:r w:rsidR="0087540A" w:rsidRPr="00BC2AC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F86C5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W</w:t>
                            </w:r>
                            <w:r w:rsidR="00F86C50" w:rsidRPr="00F86C50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 xml:space="preserve">e cannot hold places as funding for nursery comes from the number of children on roll each week. </w:t>
                            </w:r>
                          </w:p>
                          <w:p w14:paraId="5B859F9E" w14:textId="00C03583" w:rsidR="00D26827" w:rsidRPr="00797950" w:rsidRDefault="00D26827" w:rsidP="00BC10BD">
                            <w:pPr>
                              <w:rPr>
                                <w:rFonts w:ascii="Twinkl Light" w:hAnsi="Twinkl Light"/>
                                <w:color w:val="FF0000"/>
                                <w:sz w:val="26"/>
                                <w:szCs w:val="24"/>
                              </w:rPr>
                            </w:pPr>
                            <w:r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If your child </w:t>
                            </w:r>
                            <w:r w:rsidR="00607126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is on a waiting list, please contact the school regularly to check availability. Mobility is high and so places can arise unexpect</w:t>
                            </w:r>
                            <w:r w:rsidR="007C1D39" w:rsidRPr="00861700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edly. </w:t>
                            </w:r>
                            <w:r w:rsidR="00294C0B" w:rsidRPr="00294C0B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This is your responsibility.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93BDF" id="Text Box 9" o:spid="_x0000_s1030" type="#_x0000_t202" style="position:absolute;margin-left:-37pt;margin-top:14.45pt;width:514.5pt;height:20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">
                <v:textbox>
                  <w:txbxContent>
                    <w:p w14:paraId="2D6B0FF0" w14:textId="4E5930C3" w:rsidR="006303A5" w:rsidRPr="00821A6C" w:rsidRDefault="00821A6C" w:rsidP="00BC10BD">
                      <w:pPr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  <w:u w:val="single"/>
                        </w:rPr>
                      </w:pPr>
                      <w:r w:rsidRPr="00821A6C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  <w:u w:val="single"/>
                        </w:rPr>
                        <w:t>Waiting list:</w:t>
                      </w:r>
                    </w:p>
                    <w:p w14:paraId="7F25432A" w14:textId="45CED9CD" w:rsidR="00797950" w:rsidRDefault="00BC10BD" w:rsidP="00BC10BD">
                      <w:pPr>
                        <w:rPr>
                          <w:rFonts w:ascii="Twinkl Light" w:hAnsi="Twinkl Light"/>
                          <w:sz w:val="26"/>
                          <w:szCs w:val="24"/>
                        </w:rPr>
                      </w:pPr>
                      <w:r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>Our nursery is very popular</w:t>
                      </w:r>
                      <w:r w:rsidR="000151A5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, so </w:t>
                      </w:r>
                      <w:r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we </w:t>
                      </w:r>
                      <w:r w:rsidR="007B66C7">
                        <w:rPr>
                          <w:rFonts w:ascii="Twinkl Light" w:hAnsi="Twinkl Light"/>
                          <w:sz w:val="26"/>
                          <w:szCs w:val="24"/>
                        </w:rPr>
                        <w:t>often</w:t>
                      </w:r>
                      <w:r w:rsidR="003561F6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</w:t>
                      </w:r>
                      <w:r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have a waiting list.  </w:t>
                      </w:r>
                      <w:r w:rsidR="000151A5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Please fill out an application form, from </w:t>
                      </w:r>
                      <w:r w:rsidR="007B66C7">
                        <w:rPr>
                          <w:rFonts w:ascii="Twinkl Light" w:hAnsi="Twinkl Light"/>
                          <w:sz w:val="26"/>
                          <w:szCs w:val="24"/>
                        </w:rPr>
                        <w:t>the</w:t>
                      </w:r>
                      <w:r w:rsidR="000151A5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school reception, then your child will be added to ou</w:t>
                      </w:r>
                      <w:r w:rsidR="007B66C7">
                        <w:rPr>
                          <w:rFonts w:ascii="Twinkl Light" w:hAnsi="Twinkl Light"/>
                          <w:sz w:val="26"/>
                          <w:szCs w:val="24"/>
                        </w:rPr>
                        <w:t>r</w:t>
                      </w:r>
                      <w:r w:rsidR="000151A5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waiting list.</w:t>
                      </w:r>
                      <w:r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</w:t>
                      </w:r>
                      <w:r w:rsidR="00D04347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Please note that being on the waiting list </w:t>
                      </w:r>
                      <w:r w:rsidR="00D04347" w:rsidRPr="00730E25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  <w:u w:val="single"/>
                        </w:rPr>
                        <w:t>does not</w:t>
                      </w:r>
                      <w:r w:rsidR="00D04347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mean that your child will automatically be given a place in our nursery in the term after they are 3 years old. </w:t>
                      </w:r>
                    </w:p>
                    <w:p w14:paraId="5B854267" w14:textId="77777777" w:rsidR="00797950" w:rsidRDefault="0023710A" w:rsidP="00BC10BD">
                      <w:pPr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</w:pPr>
                      <w:r w:rsidRPr="00BC2AC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If </w:t>
                      </w:r>
                      <w:r w:rsidR="00B871D2" w:rsidRPr="00BC2AC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a child</w:t>
                      </w:r>
                      <w:r w:rsidRPr="00BC2AC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 </w:t>
                      </w:r>
                      <w:r w:rsidR="00F86C50" w:rsidRPr="00BC2AC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who is already old enough </w:t>
                      </w:r>
                      <w:r w:rsidRPr="00BC2AC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move</w:t>
                      </w:r>
                      <w:r w:rsidR="00212B38" w:rsidRPr="00BC2AC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s</w:t>
                      </w:r>
                      <w:r w:rsidRPr="00BC2AC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 to the area and</w:t>
                      </w:r>
                      <w:r w:rsidR="0087540A" w:rsidRPr="00BC2AC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 </w:t>
                      </w:r>
                      <w:r w:rsidRPr="00BC2AC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appl</w:t>
                      </w:r>
                      <w:r w:rsidR="00212B38" w:rsidRPr="00BC2AC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ies</w:t>
                      </w:r>
                      <w:r w:rsidRPr="00BC2AC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 for</w:t>
                      </w:r>
                      <w:r w:rsidR="0087540A" w:rsidRPr="00BC2AC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 a place at our nursery</w:t>
                      </w:r>
                      <w:r w:rsidR="00282593" w:rsidRPr="00BC2AC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 (and </w:t>
                      </w:r>
                      <w:r w:rsidR="0087540A" w:rsidRPr="00BC2AC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there is a place available</w:t>
                      </w:r>
                      <w:r w:rsidR="00282593" w:rsidRPr="00BC2AC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)</w:t>
                      </w:r>
                      <w:r w:rsidRPr="00BC2AC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 they will be given priority.</w:t>
                      </w:r>
                      <w:r w:rsidR="0087540A" w:rsidRPr="00BC2AC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</w:t>
                      </w:r>
                      <w:r w:rsidR="00F86C5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W</w:t>
                      </w:r>
                      <w:r w:rsidR="00F86C50" w:rsidRPr="00F86C50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 xml:space="preserve">e cannot hold places as funding for nursery comes from the number of children on roll each week. </w:t>
                      </w:r>
                    </w:p>
                    <w:p w14:paraId="5B859F9E" w14:textId="00C03583" w:rsidR="00D26827" w:rsidRPr="00797950" w:rsidRDefault="00D26827" w:rsidP="00BC10BD">
                      <w:pPr>
                        <w:rPr>
                          <w:rFonts w:ascii="Twinkl Light" w:hAnsi="Twinkl Light"/>
                          <w:color w:val="FF0000"/>
                          <w:sz w:val="26"/>
                          <w:szCs w:val="24"/>
                        </w:rPr>
                      </w:pPr>
                      <w:r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If your child </w:t>
                      </w:r>
                      <w:r w:rsidR="00607126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>is on a waiting list, please contact the school regularly to check availability. Mobility is high and so places can arise unexpect</w:t>
                      </w:r>
                      <w:r w:rsidR="007C1D39" w:rsidRPr="00861700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edly. </w:t>
                      </w:r>
                      <w:r w:rsidR="00294C0B" w:rsidRPr="00294C0B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This is your responsibility.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33EA86" w14:textId="26EC9F73" w:rsidR="00F52C97" w:rsidRPr="000151A5" w:rsidRDefault="00F52C97" w:rsidP="00F52C97">
      <w:pPr>
        <w:rPr>
          <w:rFonts w:ascii="Twinkl Light" w:hAnsi="Twinkl Light"/>
          <w:sz w:val="28"/>
          <w:szCs w:val="28"/>
        </w:rPr>
      </w:pPr>
    </w:p>
    <w:p w14:paraId="5CB8ED38" w14:textId="42554946" w:rsidR="00F52C97" w:rsidRPr="000151A5" w:rsidRDefault="00F52C97" w:rsidP="00F52C97">
      <w:pPr>
        <w:rPr>
          <w:rFonts w:ascii="Twinkl Light" w:hAnsi="Twinkl Light"/>
          <w:sz w:val="28"/>
          <w:szCs w:val="28"/>
        </w:rPr>
      </w:pPr>
    </w:p>
    <w:p w14:paraId="5306CC40" w14:textId="5486EFB9" w:rsidR="00F52C97" w:rsidRPr="000151A5" w:rsidRDefault="006B3ADE" w:rsidP="00F52C97">
      <w:pPr>
        <w:rPr>
          <w:rFonts w:ascii="Twinkl Light" w:hAnsi="Twinkl Light"/>
          <w:sz w:val="28"/>
          <w:szCs w:val="28"/>
        </w:rPr>
      </w:pPr>
      <w:r w:rsidRPr="000151A5">
        <w:rPr>
          <w:rFonts w:ascii="Twinkl Light" w:hAnsi="Twinkl Ligh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D7AB74" wp14:editId="32B9D9F7">
                <wp:simplePos x="0" y="0"/>
                <wp:positionH relativeFrom="column">
                  <wp:posOffset>923925</wp:posOffset>
                </wp:positionH>
                <wp:positionV relativeFrom="paragraph">
                  <wp:posOffset>8515350</wp:posOffset>
                </wp:positionV>
                <wp:extent cx="5600700" cy="685800"/>
                <wp:effectExtent l="9525" t="9525" r="952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C0F7" w14:textId="77777777" w:rsidR="006B3ADE" w:rsidRPr="00B90929" w:rsidRDefault="006B3ADE" w:rsidP="006B3ADE">
                            <w:pPr>
                              <w:rPr>
                                <w:rFonts w:ascii="Comic Sans MS" w:hAnsi="Comic Sans MS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B90929">
                              <w:rPr>
                                <w:rFonts w:ascii="Comic Sans MS" w:hAnsi="Comic Sans MS"/>
                                <w:b/>
                                <w:color w:val="0000FF"/>
                                <w:sz w:val="32"/>
                                <w:szCs w:val="32"/>
                              </w:rPr>
                              <w:t>Please make sure you bring and collect your child on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7AB74" id="Text Box 18" o:spid="_x0000_s1031" type="#_x0000_t202" style="position:absolute;margin-left:72.75pt;margin-top:670.5pt;width:441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">
                <v:textbox>
                  <w:txbxContent>
                    <w:p w14:paraId="528FC0F7" w14:textId="77777777" w:rsidR="006B3ADE" w:rsidRPr="00B90929" w:rsidRDefault="006B3ADE" w:rsidP="006B3ADE">
                      <w:pPr>
                        <w:rPr>
                          <w:rFonts w:ascii="Comic Sans MS" w:hAnsi="Comic Sans MS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B90929">
                        <w:rPr>
                          <w:rFonts w:ascii="Comic Sans MS" w:hAnsi="Comic Sans MS"/>
                          <w:b/>
                          <w:color w:val="0000FF"/>
                          <w:sz w:val="32"/>
                          <w:szCs w:val="32"/>
                        </w:rPr>
                        <w:t>Please make sure you bring and collect your child on time.</w:t>
                      </w:r>
                    </w:p>
                  </w:txbxContent>
                </v:textbox>
              </v:shape>
            </w:pict>
          </mc:Fallback>
        </mc:AlternateContent>
      </w:r>
    </w:p>
    <w:p w14:paraId="6FEA98B2" w14:textId="35608A84" w:rsidR="00F52C97" w:rsidRPr="000151A5" w:rsidRDefault="00F52C97" w:rsidP="00F52C97">
      <w:pPr>
        <w:rPr>
          <w:rFonts w:ascii="Twinkl Light" w:hAnsi="Twinkl Light"/>
          <w:sz w:val="28"/>
          <w:szCs w:val="28"/>
        </w:rPr>
      </w:pPr>
    </w:p>
    <w:p w14:paraId="06CB748B" w14:textId="68ECC8C0" w:rsidR="00F52C97" w:rsidRPr="000151A5" w:rsidRDefault="00F52C97" w:rsidP="00F52C97">
      <w:pPr>
        <w:rPr>
          <w:rFonts w:ascii="Twinkl Light" w:hAnsi="Twinkl Light"/>
          <w:sz w:val="28"/>
          <w:szCs w:val="28"/>
        </w:rPr>
      </w:pPr>
    </w:p>
    <w:p w14:paraId="4642B6FC" w14:textId="23D02C59" w:rsidR="00F52C97" w:rsidRPr="000151A5" w:rsidRDefault="00F52C97" w:rsidP="00F52C97">
      <w:pPr>
        <w:rPr>
          <w:rFonts w:ascii="Twinkl Light" w:hAnsi="Twinkl Light"/>
          <w:sz w:val="28"/>
          <w:szCs w:val="28"/>
        </w:rPr>
      </w:pPr>
    </w:p>
    <w:p w14:paraId="0872CE1F" w14:textId="70B9F1FE" w:rsidR="00F52C97" w:rsidRPr="000151A5" w:rsidRDefault="00F52C97" w:rsidP="00F52C97">
      <w:pPr>
        <w:rPr>
          <w:rFonts w:ascii="Twinkl Light" w:hAnsi="Twinkl Light"/>
          <w:sz w:val="28"/>
          <w:szCs w:val="28"/>
        </w:rPr>
      </w:pPr>
    </w:p>
    <w:p w14:paraId="375A364E" w14:textId="1719ED94" w:rsidR="00F52C97" w:rsidRPr="000151A5" w:rsidRDefault="00861700" w:rsidP="00F52C97">
      <w:pPr>
        <w:rPr>
          <w:rFonts w:ascii="Twinkl Light" w:hAnsi="Twinkl Light"/>
          <w:sz w:val="28"/>
          <w:szCs w:val="28"/>
        </w:rPr>
      </w:pPr>
      <w:r w:rsidRPr="000151A5">
        <w:rPr>
          <w:rFonts w:ascii="Twinkl Light" w:hAnsi="Twinkl Light"/>
          <w:b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4F297F" wp14:editId="60A5DA57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534150" cy="37338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D3F8D" w14:textId="05A96D39" w:rsidR="006303A5" w:rsidRPr="006303A5" w:rsidRDefault="006303A5" w:rsidP="00D04347">
                            <w:pPr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</w:pPr>
                            <w:r w:rsidRPr="006303A5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  <w:t>Induction:</w:t>
                            </w:r>
                          </w:p>
                          <w:p w14:paraId="2CFEB6B4" w14:textId="271E12CF" w:rsidR="00714911" w:rsidRDefault="00D04347" w:rsidP="00D04347">
                            <w:pPr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</w:pPr>
                            <w:r w:rsidRPr="00412C47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When a place becomes available, we will contact you to arrange an induction meeting with Mrs Scully (Learning Mentor).  </w:t>
                            </w:r>
                            <w:r w:rsidR="00326234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Sometimes this is in a group with other new nursery parents, other times it will be individual. </w:t>
                            </w:r>
                            <w:r w:rsidR="00605E7F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During this meeting we will discuss your child’s needs, family background and if there are any concerns. </w:t>
                            </w:r>
                            <w:r w:rsidRPr="00DE6341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</w:rPr>
                              <w:t>At this meeting you will need to bring ID for both you and your child - we must see these original documents before your child can start.</w:t>
                            </w:r>
                            <w:r w:rsidRPr="00412C47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</w:t>
                            </w:r>
                          </w:p>
                          <w:p w14:paraId="0731A77A" w14:textId="1A28BC81" w:rsidR="00714911" w:rsidRDefault="00D04347" w:rsidP="00D04347">
                            <w:pPr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</w:pPr>
                            <w:r w:rsidRPr="00412C47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This will also be an opportunity for you to meet Mrs Perkins (Nursery Teacher), Ms Gray (Head Teacher) and Mrs Kay (</w:t>
                            </w:r>
                            <w:r w:rsidR="00DE6341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Foundation and KS1 </w:t>
                            </w:r>
                            <w:r w:rsidRPr="00412C47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SENDCO), if appropriate. We aim to learn as much about the needs of your child, before they start nursery. </w:t>
                            </w:r>
                          </w:p>
                          <w:p w14:paraId="2D001B0D" w14:textId="7658A994" w:rsidR="008F1B7A" w:rsidRDefault="00D04347" w:rsidP="00D04347">
                            <w:pPr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</w:pPr>
                            <w:r w:rsidRPr="00412C47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Sometimes a gradual transition into nursery is necessary rather than going straight to full time (</w:t>
                            </w:r>
                            <w:proofErr w:type="spellStart"/>
                            <w:r w:rsidRPr="00412C47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eg</w:t>
                            </w:r>
                            <w:proofErr w:type="spellEnd"/>
                            <w:r w:rsidRPr="00412C47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temporarily doing 1 hour everyday rather than 3 hours). This is to ensure your child has a smooth transition into nursery and is comfortable in their new environment. If this is appropriate, this will be </w:t>
                            </w:r>
                            <w:proofErr w:type="spellStart"/>
                            <w:r w:rsidRPr="00412C47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dicussed</w:t>
                            </w:r>
                            <w:proofErr w:type="spellEnd"/>
                            <w:r w:rsidRPr="00412C47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at the induction meeting.</w:t>
                            </w:r>
                            <w:r w:rsidR="009D5C23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We place your child’s welfare at the centre </w:t>
                            </w:r>
                            <w:r w:rsidR="00BD11E8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of what we do and so may need to alter your child’s hours after they have started at nursery. We</w:t>
                            </w:r>
                            <w:r w:rsidR="002F23B6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1C252B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value</w:t>
                            </w:r>
                            <w:r w:rsidR="002F23B6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you</w:t>
                            </w:r>
                            <w:r w:rsidR="001C252B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r</w:t>
                            </w:r>
                            <w:r w:rsidR="002F23B6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sup</w:t>
                            </w:r>
                            <w:r w:rsidR="00EB0B92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>port</w:t>
                            </w:r>
                            <w:r w:rsidR="002F23B6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with this</w:t>
                            </w:r>
                            <w:r w:rsidR="001C252B"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  <w:t xml:space="preserve"> and need to work together.</w:t>
                            </w:r>
                          </w:p>
                          <w:p w14:paraId="2C2A71F8" w14:textId="55BFB04C" w:rsidR="00714911" w:rsidRPr="00412C47" w:rsidRDefault="00714911" w:rsidP="00D04347">
                            <w:pPr>
                              <w:rPr>
                                <w:rFonts w:ascii="Twinkl Light" w:hAnsi="Twinkl Light"/>
                                <w:sz w:val="2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F297F" id="Text Box 1" o:spid="_x0000_s1032" type="#_x0000_t202" style="position:absolute;margin-left:0;margin-top:.3pt;width:514.5pt;height:294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">
                <v:textbox>
                  <w:txbxContent>
                    <w:p w14:paraId="188D3F8D" w14:textId="05A96D39" w:rsidR="006303A5" w:rsidRPr="006303A5" w:rsidRDefault="006303A5" w:rsidP="00D04347">
                      <w:pPr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  <w:u w:val="single"/>
                        </w:rPr>
                      </w:pPr>
                      <w:r w:rsidRPr="006303A5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  <w:u w:val="single"/>
                        </w:rPr>
                        <w:t>Induction:</w:t>
                      </w:r>
                    </w:p>
                    <w:p w14:paraId="2CFEB6B4" w14:textId="271E12CF" w:rsidR="00714911" w:rsidRDefault="00D04347" w:rsidP="00D04347">
                      <w:pPr>
                        <w:rPr>
                          <w:rFonts w:ascii="Twinkl Light" w:hAnsi="Twinkl Light"/>
                          <w:sz w:val="26"/>
                          <w:szCs w:val="24"/>
                        </w:rPr>
                      </w:pPr>
                      <w:r w:rsidRPr="00412C47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When a place becomes available, we will contact you to arrange an induction meeting with Mrs Scully (Learning Mentor).  </w:t>
                      </w:r>
                      <w:r w:rsidR="00326234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Sometimes this is in a group with other new nursery parents, other times it will be individual. </w:t>
                      </w:r>
                      <w:r w:rsidR="00605E7F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During this meeting we will discuss your child’s needs, family background and if there are any concerns. </w:t>
                      </w:r>
                      <w:r w:rsidRPr="00DE6341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</w:rPr>
                        <w:t>At this meeting you will need to bring ID for both you and your child - we must see these original documents before your child can start.</w:t>
                      </w:r>
                      <w:r w:rsidRPr="00412C47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</w:t>
                      </w:r>
                    </w:p>
                    <w:p w14:paraId="0731A77A" w14:textId="1A28BC81" w:rsidR="00714911" w:rsidRDefault="00D04347" w:rsidP="00D04347">
                      <w:pPr>
                        <w:rPr>
                          <w:rFonts w:ascii="Twinkl Light" w:hAnsi="Twinkl Light"/>
                          <w:sz w:val="26"/>
                          <w:szCs w:val="24"/>
                        </w:rPr>
                      </w:pPr>
                      <w:r w:rsidRPr="00412C47">
                        <w:rPr>
                          <w:rFonts w:ascii="Twinkl Light" w:hAnsi="Twinkl Light"/>
                          <w:sz w:val="26"/>
                          <w:szCs w:val="24"/>
                        </w:rPr>
                        <w:t>This will also be an opportunity for you to meet Mrs Perkins (Nursery Teacher), Ms Gray (Head Teacher) and Mrs Kay (</w:t>
                      </w:r>
                      <w:r w:rsidR="00DE6341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Foundation and KS1 </w:t>
                      </w:r>
                      <w:r w:rsidRPr="00412C47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SENDCO), if appropriate. We aim to learn as much about the needs of your child, before they start nursery. </w:t>
                      </w:r>
                    </w:p>
                    <w:p w14:paraId="2D001B0D" w14:textId="7658A994" w:rsidR="008F1B7A" w:rsidRDefault="00D04347" w:rsidP="00D04347">
                      <w:pPr>
                        <w:rPr>
                          <w:rFonts w:ascii="Twinkl Light" w:hAnsi="Twinkl Light"/>
                          <w:sz w:val="26"/>
                          <w:szCs w:val="24"/>
                        </w:rPr>
                      </w:pPr>
                      <w:r w:rsidRPr="00412C47">
                        <w:rPr>
                          <w:rFonts w:ascii="Twinkl Light" w:hAnsi="Twinkl Light"/>
                          <w:sz w:val="26"/>
                          <w:szCs w:val="24"/>
                        </w:rPr>
                        <w:t>Sometimes a gradual transition into nursery is necessary rather than going straight to full time (</w:t>
                      </w:r>
                      <w:proofErr w:type="spellStart"/>
                      <w:r w:rsidRPr="00412C47">
                        <w:rPr>
                          <w:rFonts w:ascii="Twinkl Light" w:hAnsi="Twinkl Light"/>
                          <w:sz w:val="26"/>
                          <w:szCs w:val="24"/>
                        </w:rPr>
                        <w:t>eg</w:t>
                      </w:r>
                      <w:proofErr w:type="spellEnd"/>
                      <w:r w:rsidRPr="00412C47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temporarily doing 1 hour everyday rather than 3 hours). This is to ensure your child has a smooth transition into nursery and is comfortable in their new environment. If this is appropriate, this will be </w:t>
                      </w:r>
                      <w:proofErr w:type="spellStart"/>
                      <w:r w:rsidRPr="00412C47">
                        <w:rPr>
                          <w:rFonts w:ascii="Twinkl Light" w:hAnsi="Twinkl Light"/>
                          <w:sz w:val="26"/>
                          <w:szCs w:val="24"/>
                        </w:rPr>
                        <w:t>dicussed</w:t>
                      </w:r>
                      <w:proofErr w:type="spellEnd"/>
                      <w:r w:rsidRPr="00412C47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at the induction meeting.</w:t>
                      </w:r>
                      <w:r w:rsidR="009D5C23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We place your child’s welfare at the centre </w:t>
                      </w:r>
                      <w:r w:rsidR="00BD11E8">
                        <w:rPr>
                          <w:rFonts w:ascii="Twinkl Light" w:hAnsi="Twinkl Light"/>
                          <w:sz w:val="26"/>
                          <w:szCs w:val="24"/>
                        </w:rPr>
                        <w:t>of what we do and so may need to alter your child’s hours after they have started at nursery. We</w:t>
                      </w:r>
                      <w:r w:rsidR="002F23B6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</w:t>
                      </w:r>
                      <w:r w:rsidR="001C252B">
                        <w:rPr>
                          <w:rFonts w:ascii="Twinkl Light" w:hAnsi="Twinkl Light"/>
                          <w:sz w:val="26"/>
                          <w:szCs w:val="24"/>
                        </w:rPr>
                        <w:t>value</w:t>
                      </w:r>
                      <w:r w:rsidR="002F23B6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you</w:t>
                      </w:r>
                      <w:r w:rsidR="001C252B">
                        <w:rPr>
                          <w:rFonts w:ascii="Twinkl Light" w:hAnsi="Twinkl Light"/>
                          <w:sz w:val="26"/>
                          <w:szCs w:val="24"/>
                        </w:rPr>
                        <w:t>r</w:t>
                      </w:r>
                      <w:r w:rsidR="002F23B6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sup</w:t>
                      </w:r>
                      <w:r w:rsidR="00EB0B92">
                        <w:rPr>
                          <w:rFonts w:ascii="Twinkl Light" w:hAnsi="Twinkl Light"/>
                          <w:sz w:val="26"/>
                          <w:szCs w:val="24"/>
                        </w:rPr>
                        <w:t>port</w:t>
                      </w:r>
                      <w:r w:rsidR="002F23B6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with this</w:t>
                      </w:r>
                      <w:r w:rsidR="001C252B">
                        <w:rPr>
                          <w:rFonts w:ascii="Twinkl Light" w:hAnsi="Twinkl Light"/>
                          <w:sz w:val="26"/>
                          <w:szCs w:val="24"/>
                        </w:rPr>
                        <w:t xml:space="preserve"> and need to work together.</w:t>
                      </w:r>
                    </w:p>
                    <w:p w14:paraId="2C2A71F8" w14:textId="55BFB04C" w:rsidR="00714911" w:rsidRPr="00412C47" w:rsidRDefault="00714911" w:rsidP="00D04347">
                      <w:pPr>
                        <w:rPr>
                          <w:rFonts w:ascii="Twinkl Light" w:hAnsi="Twinkl Light"/>
                          <w:sz w:val="26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E22D46" w14:textId="2ACB8C4D" w:rsidR="00F52C97" w:rsidRPr="000151A5" w:rsidRDefault="00F52C97" w:rsidP="00F52C97">
      <w:pPr>
        <w:rPr>
          <w:rFonts w:ascii="Twinkl Light" w:hAnsi="Twinkl Light"/>
          <w:sz w:val="28"/>
          <w:szCs w:val="28"/>
        </w:rPr>
      </w:pPr>
    </w:p>
    <w:p w14:paraId="383A3787" w14:textId="16300C17" w:rsidR="00F52C97" w:rsidRPr="000151A5" w:rsidRDefault="00F52C97" w:rsidP="00F52C97">
      <w:pPr>
        <w:rPr>
          <w:rFonts w:ascii="Twinkl Light" w:hAnsi="Twinkl Light"/>
          <w:sz w:val="28"/>
          <w:szCs w:val="28"/>
        </w:rPr>
      </w:pPr>
    </w:p>
    <w:p w14:paraId="2C70F882" w14:textId="435CBAB1" w:rsidR="00F52C97" w:rsidRPr="000151A5" w:rsidRDefault="00F52C97" w:rsidP="00F52C97">
      <w:pPr>
        <w:rPr>
          <w:rFonts w:ascii="Twinkl Light" w:hAnsi="Twinkl Light"/>
          <w:sz w:val="28"/>
          <w:szCs w:val="28"/>
        </w:rPr>
      </w:pPr>
    </w:p>
    <w:p w14:paraId="04FA4B21" w14:textId="0AACB42C" w:rsidR="00F52C97" w:rsidRDefault="00F52C97" w:rsidP="00F52C97">
      <w:pPr>
        <w:rPr>
          <w:rFonts w:ascii="Comic Sans MS" w:hAnsi="Comic Sans MS"/>
          <w:sz w:val="28"/>
          <w:szCs w:val="28"/>
        </w:rPr>
      </w:pPr>
    </w:p>
    <w:p w14:paraId="1120D16F" w14:textId="6D3A1AA8" w:rsidR="00732639" w:rsidRDefault="00732639" w:rsidP="00F52C97">
      <w:pPr>
        <w:jc w:val="center"/>
        <w:rPr>
          <w:rFonts w:ascii="Comic Sans MS" w:hAnsi="Comic Sans MS"/>
          <w:sz w:val="28"/>
          <w:szCs w:val="28"/>
        </w:rPr>
      </w:pPr>
    </w:p>
    <w:p w14:paraId="23529C7F" w14:textId="77777777" w:rsidR="00145B8B" w:rsidRPr="00145B8B" w:rsidRDefault="00145B8B" w:rsidP="00145B8B">
      <w:pPr>
        <w:rPr>
          <w:rFonts w:ascii="Comic Sans MS" w:hAnsi="Comic Sans MS"/>
          <w:sz w:val="28"/>
          <w:szCs w:val="28"/>
        </w:rPr>
      </w:pPr>
    </w:p>
    <w:p w14:paraId="4B052638" w14:textId="77777777" w:rsidR="00145B8B" w:rsidRPr="00145B8B" w:rsidRDefault="00145B8B" w:rsidP="00145B8B">
      <w:pPr>
        <w:rPr>
          <w:rFonts w:ascii="Comic Sans MS" w:hAnsi="Comic Sans MS"/>
          <w:sz w:val="28"/>
          <w:szCs w:val="28"/>
        </w:rPr>
      </w:pPr>
    </w:p>
    <w:p w14:paraId="29F257E6" w14:textId="77777777" w:rsidR="00145B8B" w:rsidRPr="00145B8B" w:rsidRDefault="00145B8B" w:rsidP="00145B8B">
      <w:pPr>
        <w:rPr>
          <w:rFonts w:ascii="Comic Sans MS" w:hAnsi="Comic Sans MS"/>
          <w:sz w:val="28"/>
          <w:szCs w:val="28"/>
        </w:rPr>
      </w:pPr>
    </w:p>
    <w:p w14:paraId="421EC405" w14:textId="75CC93F4" w:rsidR="00145B8B" w:rsidRDefault="00145B8B" w:rsidP="00145B8B">
      <w:pPr>
        <w:rPr>
          <w:rFonts w:ascii="Comic Sans MS" w:hAnsi="Comic Sans MS"/>
          <w:sz w:val="28"/>
          <w:szCs w:val="28"/>
        </w:rPr>
      </w:pPr>
    </w:p>
    <w:p w14:paraId="527A22C0" w14:textId="03B809B5" w:rsidR="00145B8B" w:rsidRPr="00145B8B" w:rsidRDefault="00FF1805" w:rsidP="00145B8B">
      <w:pPr>
        <w:tabs>
          <w:tab w:val="left" w:pos="1120"/>
        </w:tabs>
        <w:rPr>
          <w:rFonts w:ascii="Comic Sans MS" w:hAnsi="Comic Sans MS"/>
          <w:sz w:val="28"/>
          <w:szCs w:val="28"/>
        </w:rPr>
      </w:pPr>
      <w:r w:rsidRPr="000151A5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9B1E00" wp14:editId="79F175B0">
                <wp:simplePos x="0" y="0"/>
                <wp:positionH relativeFrom="margin">
                  <wp:posOffset>-375920</wp:posOffset>
                </wp:positionH>
                <wp:positionV relativeFrom="paragraph">
                  <wp:posOffset>3639185</wp:posOffset>
                </wp:positionV>
                <wp:extent cx="6515100" cy="1085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979D9" w14:textId="07E94A97" w:rsidR="000151A5" w:rsidRPr="00412C47" w:rsidRDefault="000151A5">
                            <w:pPr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</w:pPr>
                            <w:r w:rsidRPr="00412C47"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  <w:t xml:space="preserve">If you have any further questions or queries regarding our nursery, please contact our office </w:t>
                            </w:r>
                            <w:hyperlink r:id="rId12" w:history="1">
                              <w:r w:rsidRPr="00412C47">
                                <w:rPr>
                                  <w:rStyle w:val="Hyperlink"/>
                                  <w:rFonts w:ascii="Twinkl Light" w:hAnsi="Twinkl Light"/>
                                  <w:sz w:val="26"/>
                                  <w:szCs w:val="26"/>
                                </w:rPr>
                                <w:t>enquiries@netherthorpe.sheffield.sch.uk</w:t>
                              </w:r>
                            </w:hyperlink>
                          </w:p>
                          <w:p w14:paraId="7445087F" w14:textId="5A008428" w:rsidR="000151A5" w:rsidRDefault="000151A5">
                            <w:pPr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</w:pPr>
                            <w:r w:rsidRPr="00412C47"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  <w:t>We look forward to welcoming you and your child to our nursery!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1E00" id="Text Box 2" o:spid="_x0000_s1033" type="#_x0000_t202" style="position:absolute;margin-left:-29.6pt;margin-top:286.55pt;width:513pt;height:8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">
                <v:textbox>
                  <w:txbxContent>
                    <w:p w14:paraId="502979D9" w14:textId="07E94A97" w:rsidR="000151A5" w:rsidRPr="00412C47" w:rsidRDefault="000151A5">
                      <w:pPr>
                        <w:rPr>
                          <w:rFonts w:ascii="Twinkl Light" w:hAnsi="Twinkl Light"/>
                          <w:sz w:val="26"/>
                          <w:szCs w:val="26"/>
                        </w:rPr>
                      </w:pPr>
                      <w:r w:rsidRPr="00412C47">
                        <w:rPr>
                          <w:rFonts w:ascii="Twinkl Light" w:hAnsi="Twinkl Light"/>
                          <w:sz w:val="26"/>
                          <w:szCs w:val="26"/>
                        </w:rPr>
                        <w:t xml:space="preserve">If you have any further questions or queries regarding our nursery, please contact our office </w:t>
                      </w:r>
                      <w:hyperlink r:id="rId13" w:history="1">
                        <w:r w:rsidRPr="00412C47">
                          <w:rPr>
                            <w:rStyle w:val="Hyperlink"/>
                            <w:rFonts w:ascii="Twinkl Light" w:hAnsi="Twinkl Light"/>
                            <w:sz w:val="26"/>
                            <w:szCs w:val="26"/>
                          </w:rPr>
                          <w:t>enquiries@netherthorpe.sheffield.sch.uk</w:t>
                        </w:r>
                      </w:hyperlink>
                    </w:p>
                    <w:p w14:paraId="7445087F" w14:textId="5A008428" w:rsidR="000151A5" w:rsidRDefault="000151A5">
                      <w:pPr>
                        <w:rPr>
                          <w:rFonts w:ascii="Twinkl Light" w:hAnsi="Twinkl Light"/>
                          <w:sz w:val="26"/>
                          <w:szCs w:val="26"/>
                        </w:rPr>
                      </w:pPr>
                      <w:r w:rsidRPr="00412C47">
                        <w:rPr>
                          <w:rFonts w:ascii="Twinkl Light" w:hAnsi="Twinkl Light"/>
                          <w:sz w:val="26"/>
                          <w:szCs w:val="26"/>
                        </w:rPr>
                        <w:t>We look forward to welcoming you and your child to our nursery!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C23" w:rsidRPr="000151A5">
        <w:rPr>
          <w:rFonts w:ascii="Twinkl Light" w:hAnsi="Twinkl Light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98BC18" wp14:editId="57B988CB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6534150" cy="3232150"/>
                <wp:effectExtent l="0" t="0" r="1905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23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3BB9F" w14:textId="79F83462" w:rsidR="00145B8B" w:rsidRPr="00145B8B" w:rsidRDefault="00145B8B" w:rsidP="00145B8B">
                            <w:pPr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</w:pPr>
                            <w:r w:rsidRPr="00145B8B">
                              <w:rPr>
                                <w:rFonts w:ascii="Twinkl Light" w:hAnsi="Twinkl Light"/>
                                <w:b/>
                                <w:bCs/>
                                <w:sz w:val="26"/>
                                <w:szCs w:val="24"/>
                                <w:u w:val="single"/>
                              </w:rPr>
                              <w:t>Curriculum and expectations:</w:t>
                            </w:r>
                          </w:p>
                          <w:p w14:paraId="1AF05E3E" w14:textId="781A614B" w:rsidR="00E155EF" w:rsidRDefault="00581BCB" w:rsidP="00E155EF">
                            <w:pPr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  <w:t>Our aims</w:t>
                            </w:r>
                            <w:r w:rsidR="00E155EF" w:rsidRPr="00E155EF"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  <w:t>in</w:t>
                            </w:r>
                            <w:r w:rsidR="00E155EF" w:rsidRPr="00E155EF"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  <w:t xml:space="preserve"> nursery </w:t>
                            </w:r>
                            <w:r w:rsidR="008B5D7B"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  <w:t>are</w:t>
                            </w:r>
                            <w:r w:rsidR="00E155EF" w:rsidRPr="00E155EF"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  <w:t xml:space="preserve"> to encourage children’s independence through the seven areas of learning outlined in the EYFS</w:t>
                            </w:r>
                            <w:r w:rsidR="00682BD4"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  <w:t xml:space="preserve"> curriculum</w:t>
                            </w:r>
                            <w:r w:rsidR="00E155EF" w:rsidRPr="00E155EF"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  <w:t>: Personal, Social and Emotional Development; Physical Development; Communication and Language; Literacy; Mathematics; Understanding the World; and Expressive Arts and Design. This is to enable them to become independent learners, critical thinkers and to be school ready for when they turn 5 years old.</w:t>
                            </w:r>
                          </w:p>
                          <w:p w14:paraId="5D3F2C8F" w14:textId="4C0E786C" w:rsidR="00AE32BA" w:rsidRPr="00D91018" w:rsidRDefault="00682BD4" w:rsidP="00AE32BA">
                            <w:pPr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  <w:t xml:space="preserve">As we have many children that have English as an additional language, </w:t>
                            </w:r>
                            <w:r w:rsidR="00DB2227"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  <w:t xml:space="preserve">language and communication is </w:t>
                            </w:r>
                            <w:r w:rsidR="00AD6DB3"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  <w:t>a big focus in our nursery</w:t>
                            </w:r>
                            <w:r w:rsidR="00D91018"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AE32BA" w:rsidRPr="00AE32BA">
                              <w:rPr>
                                <w:rFonts w:ascii="Twinkl Light" w:hAnsi="Twinkl Light" w:cs="Arial"/>
                                <w:sz w:val="26"/>
                                <w:szCs w:val="28"/>
                              </w:rPr>
                              <w:t>We expect children to attend every session: this helps them to settle and to establish good attendance habits. If a child does not attend nursery for 2 weeks with no good reason explaining why, the child will be taken off roll is there is a waiting list.</w:t>
                            </w:r>
                          </w:p>
                          <w:p w14:paraId="52F0BD98" w14:textId="22DE10A3" w:rsidR="00025AB9" w:rsidRDefault="005960E0" w:rsidP="00AE32BA">
                            <w:pPr>
                              <w:rPr>
                                <w:rFonts w:ascii="Twinkl Light" w:hAnsi="Twinkl Light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winkl Light" w:hAnsi="Twinkl Light" w:cs="Arial"/>
                                <w:sz w:val="26"/>
                                <w:szCs w:val="28"/>
                              </w:rPr>
                              <w:t>We also</w:t>
                            </w:r>
                            <w:r w:rsidR="00AE32BA" w:rsidRPr="00AE32BA">
                              <w:rPr>
                                <w:rFonts w:ascii="Twinkl Light" w:hAnsi="Twinkl Light" w:cs="Arial"/>
                                <w:sz w:val="26"/>
                                <w:szCs w:val="28"/>
                              </w:rPr>
                              <w:t xml:space="preserve"> expect that your child is toilet trained before they start nursery, unless there is an </w:t>
                            </w:r>
                            <w:r w:rsidR="00AE32BA" w:rsidRPr="00E155EF">
                              <w:rPr>
                                <w:rFonts w:ascii="Twinkl Light" w:hAnsi="Twinkl Light" w:cs="Arial"/>
                                <w:sz w:val="26"/>
                                <w:szCs w:val="26"/>
                              </w:rPr>
                              <w:t>identified need.</w:t>
                            </w:r>
                            <w:r w:rsidR="00025AB9">
                              <w:rPr>
                                <w:rFonts w:ascii="Twinkl Light" w:hAnsi="Twinkl Light" w:cs="Arial"/>
                                <w:sz w:val="26"/>
                                <w:szCs w:val="26"/>
                              </w:rPr>
                              <w:t xml:space="preserve"> If you</w:t>
                            </w:r>
                            <w:r w:rsidR="00151F40">
                              <w:rPr>
                                <w:rFonts w:ascii="Twinkl Light" w:hAnsi="Twinkl Light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25AB9">
                              <w:rPr>
                                <w:rFonts w:ascii="Twinkl Light" w:hAnsi="Twinkl Light" w:cs="Arial"/>
                                <w:sz w:val="26"/>
                                <w:szCs w:val="26"/>
                              </w:rPr>
                              <w:t>have any concerns, this can be discussed at the induction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BC18" id="Text Box 4" o:spid="_x0000_s1034" type="#_x0000_t202" style="position:absolute;margin-left:0;margin-top:23.45pt;width:514.5pt;height:254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0qLAIAAFgEAAAOAAAAZHJzL2Uyb0RvYy54bWysVNtu2zAMfR+wfxD0vjhxki4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">
                <v:textbox>
                  <w:txbxContent>
                    <w:p w14:paraId="1D63BB9F" w14:textId="79F83462" w:rsidR="00145B8B" w:rsidRPr="00145B8B" w:rsidRDefault="00145B8B" w:rsidP="00145B8B">
                      <w:pPr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  <w:u w:val="single"/>
                        </w:rPr>
                      </w:pPr>
                      <w:r w:rsidRPr="00145B8B">
                        <w:rPr>
                          <w:rFonts w:ascii="Twinkl Light" w:hAnsi="Twinkl Light"/>
                          <w:b/>
                          <w:bCs/>
                          <w:sz w:val="26"/>
                          <w:szCs w:val="24"/>
                          <w:u w:val="single"/>
                        </w:rPr>
                        <w:t>Curriculum and expectations:</w:t>
                      </w:r>
                    </w:p>
                    <w:p w14:paraId="1AF05E3E" w14:textId="781A614B" w:rsidR="00E155EF" w:rsidRDefault="00581BCB" w:rsidP="00E155EF">
                      <w:pPr>
                        <w:rPr>
                          <w:rFonts w:ascii="Twinkl Light" w:hAnsi="Twinkl Light"/>
                          <w:sz w:val="26"/>
                          <w:szCs w:val="26"/>
                        </w:rPr>
                      </w:pPr>
                      <w:r>
                        <w:rPr>
                          <w:rFonts w:ascii="Twinkl Light" w:hAnsi="Twinkl Light"/>
                          <w:sz w:val="26"/>
                          <w:szCs w:val="26"/>
                        </w:rPr>
                        <w:t>Our aims</w:t>
                      </w:r>
                      <w:r w:rsidR="00E155EF" w:rsidRPr="00E155EF">
                        <w:rPr>
                          <w:rFonts w:ascii="Twinkl Light" w:hAnsi="Twinkl Light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winkl Light" w:hAnsi="Twinkl Light"/>
                          <w:sz w:val="26"/>
                          <w:szCs w:val="26"/>
                        </w:rPr>
                        <w:t>in</w:t>
                      </w:r>
                      <w:r w:rsidR="00E155EF" w:rsidRPr="00E155EF">
                        <w:rPr>
                          <w:rFonts w:ascii="Twinkl Light" w:hAnsi="Twinkl Light"/>
                          <w:sz w:val="26"/>
                          <w:szCs w:val="26"/>
                        </w:rPr>
                        <w:t xml:space="preserve"> nursery </w:t>
                      </w:r>
                      <w:r w:rsidR="008B5D7B">
                        <w:rPr>
                          <w:rFonts w:ascii="Twinkl Light" w:hAnsi="Twinkl Light"/>
                          <w:sz w:val="26"/>
                          <w:szCs w:val="26"/>
                        </w:rPr>
                        <w:t>are</w:t>
                      </w:r>
                      <w:r w:rsidR="00E155EF" w:rsidRPr="00E155EF">
                        <w:rPr>
                          <w:rFonts w:ascii="Twinkl Light" w:hAnsi="Twinkl Light"/>
                          <w:sz w:val="26"/>
                          <w:szCs w:val="26"/>
                        </w:rPr>
                        <w:t xml:space="preserve"> to encourage children’s independence through the seven areas of learning outlined in the EYFS</w:t>
                      </w:r>
                      <w:r w:rsidR="00682BD4">
                        <w:rPr>
                          <w:rFonts w:ascii="Twinkl Light" w:hAnsi="Twinkl Light"/>
                          <w:sz w:val="26"/>
                          <w:szCs w:val="26"/>
                        </w:rPr>
                        <w:t xml:space="preserve"> curriculum</w:t>
                      </w:r>
                      <w:r w:rsidR="00E155EF" w:rsidRPr="00E155EF">
                        <w:rPr>
                          <w:rFonts w:ascii="Twinkl Light" w:hAnsi="Twinkl Light"/>
                          <w:sz w:val="26"/>
                          <w:szCs w:val="26"/>
                        </w:rPr>
                        <w:t>: Personal, Social and Emotional Development; Physical Development; Communication and Language; Literacy; Mathematics; Understanding the World; and Expressive Arts and Design. This is to enable them to become independent learners, critical thinkers and to be school ready for when they turn 5 years old.</w:t>
                      </w:r>
                    </w:p>
                    <w:p w14:paraId="5D3F2C8F" w14:textId="4C0E786C" w:rsidR="00AE32BA" w:rsidRPr="00D91018" w:rsidRDefault="00682BD4" w:rsidP="00AE32BA">
                      <w:pPr>
                        <w:rPr>
                          <w:rFonts w:ascii="Twinkl Light" w:hAnsi="Twinkl Light"/>
                          <w:sz w:val="26"/>
                          <w:szCs w:val="26"/>
                        </w:rPr>
                      </w:pPr>
                      <w:r>
                        <w:rPr>
                          <w:rFonts w:ascii="Twinkl Light" w:hAnsi="Twinkl Light"/>
                          <w:sz w:val="26"/>
                          <w:szCs w:val="26"/>
                        </w:rPr>
                        <w:t xml:space="preserve">As we have many children that have English as an additional language, </w:t>
                      </w:r>
                      <w:r w:rsidR="00DB2227">
                        <w:rPr>
                          <w:rFonts w:ascii="Twinkl Light" w:hAnsi="Twinkl Light"/>
                          <w:sz w:val="26"/>
                          <w:szCs w:val="26"/>
                        </w:rPr>
                        <w:t xml:space="preserve">language and communication is </w:t>
                      </w:r>
                      <w:r w:rsidR="00AD6DB3">
                        <w:rPr>
                          <w:rFonts w:ascii="Twinkl Light" w:hAnsi="Twinkl Light"/>
                          <w:sz w:val="26"/>
                          <w:szCs w:val="26"/>
                        </w:rPr>
                        <w:t>a big focus in our nursery</w:t>
                      </w:r>
                      <w:r w:rsidR="00D91018">
                        <w:rPr>
                          <w:rFonts w:ascii="Twinkl Light" w:hAnsi="Twinkl Light"/>
                          <w:sz w:val="26"/>
                          <w:szCs w:val="26"/>
                        </w:rPr>
                        <w:t xml:space="preserve">. </w:t>
                      </w:r>
                      <w:r w:rsidR="00AE32BA" w:rsidRPr="00AE32BA">
                        <w:rPr>
                          <w:rFonts w:ascii="Twinkl Light" w:hAnsi="Twinkl Light" w:cs="Arial"/>
                          <w:sz w:val="26"/>
                          <w:szCs w:val="28"/>
                        </w:rPr>
                        <w:t>We expect children to attend every session: this helps them to settle and to establish good attendance habits. If a child does not attend nursery for 2 weeks with no good reason explaining why, the child will be taken off roll is there is a waiting list.</w:t>
                      </w:r>
                    </w:p>
                    <w:p w14:paraId="52F0BD98" w14:textId="22DE10A3" w:rsidR="00025AB9" w:rsidRDefault="005960E0" w:rsidP="00AE32BA">
                      <w:pPr>
                        <w:rPr>
                          <w:rFonts w:ascii="Twinkl Light" w:hAnsi="Twinkl Light" w:cs="Arial"/>
                          <w:sz w:val="26"/>
                          <w:szCs w:val="26"/>
                        </w:rPr>
                      </w:pPr>
                      <w:r>
                        <w:rPr>
                          <w:rFonts w:ascii="Twinkl Light" w:hAnsi="Twinkl Light" w:cs="Arial"/>
                          <w:sz w:val="26"/>
                          <w:szCs w:val="28"/>
                        </w:rPr>
                        <w:t>We also</w:t>
                      </w:r>
                      <w:r w:rsidR="00AE32BA" w:rsidRPr="00AE32BA">
                        <w:rPr>
                          <w:rFonts w:ascii="Twinkl Light" w:hAnsi="Twinkl Light" w:cs="Arial"/>
                          <w:sz w:val="26"/>
                          <w:szCs w:val="28"/>
                        </w:rPr>
                        <w:t xml:space="preserve"> expect that your child is toilet trained before they start nursery, unless there is an </w:t>
                      </w:r>
                      <w:r w:rsidR="00AE32BA" w:rsidRPr="00E155EF">
                        <w:rPr>
                          <w:rFonts w:ascii="Twinkl Light" w:hAnsi="Twinkl Light" w:cs="Arial"/>
                          <w:sz w:val="26"/>
                          <w:szCs w:val="26"/>
                        </w:rPr>
                        <w:t>identified need.</w:t>
                      </w:r>
                      <w:r w:rsidR="00025AB9">
                        <w:rPr>
                          <w:rFonts w:ascii="Twinkl Light" w:hAnsi="Twinkl Light" w:cs="Arial"/>
                          <w:sz w:val="26"/>
                          <w:szCs w:val="26"/>
                        </w:rPr>
                        <w:t xml:space="preserve"> If you</w:t>
                      </w:r>
                      <w:r w:rsidR="00151F40">
                        <w:rPr>
                          <w:rFonts w:ascii="Twinkl Light" w:hAnsi="Twinkl Light" w:cs="Arial"/>
                          <w:sz w:val="26"/>
                          <w:szCs w:val="26"/>
                        </w:rPr>
                        <w:t xml:space="preserve"> </w:t>
                      </w:r>
                      <w:r w:rsidR="00025AB9">
                        <w:rPr>
                          <w:rFonts w:ascii="Twinkl Light" w:hAnsi="Twinkl Light" w:cs="Arial"/>
                          <w:sz w:val="26"/>
                          <w:szCs w:val="26"/>
                        </w:rPr>
                        <w:t>have any concerns, this can be discussed at the induction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B8B">
        <w:rPr>
          <w:rFonts w:ascii="Comic Sans MS" w:hAnsi="Comic Sans MS"/>
          <w:sz w:val="28"/>
          <w:szCs w:val="28"/>
        </w:rPr>
        <w:tab/>
      </w:r>
    </w:p>
    <w:sectPr w:rsidR="00145B8B" w:rsidRPr="00145B8B" w:rsidSect="006B3A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F8545" w14:textId="77777777" w:rsidR="00EE473B" w:rsidRDefault="00EE473B" w:rsidP="00F65FC0">
      <w:pPr>
        <w:spacing w:after="0" w:line="240" w:lineRule="auto"/>
      </w:pPr>
      <w:r>
        <w:separator/>
      </w:r>
    </w:p>
  </w:endnote>
  <w:endnote w:type="continuationSeparator" w:id="0">
    <w:p w14:paraId="51631CCC" w14:textId="77777777" w:rsidR="00EE473B" w:rsidRDefault="00EE473B" w:rsidP="00F6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E9C22" w14:textId="77777777" w:rsidR="00326B61" w:rsidRDefault="00326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51BFF" w14:textId="77777777" w:rsidR="00F65FC0" w:rsidRDefault="00F65FC0">
    <w:pPr>
      <w:pStyle w:val="Footer"/>
    </w:pPr>
  </w:p>
  <w:p w14:paraId="2F3FD98F" w14:textId="77777777" w:rsidR="00F65FC0" w:rsidRDefault="00F65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CD40" w14:textId="77777777" w:rsidR="00326B61" w:rsidRDefault="00326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C23BC" w14:textId="77777777" w:rsidR="00EE473B" w:rsidRDefault="00EE473B" w:rsidP="00F65FC0">
      <w:pPr>
        <w:spacing w:after="0" w:line="240" w:lineRule="auto"/>
      </w:pPr>
      <w:r>
        <w:separator/>
      </w:r>
    </w:p>
  </w:footnote>
  <w:footnote w:type="continuationSeparator" w:id="0">
    <w:p w14:paraId="4708A39A" w14:textId="77777777" w:rsidR="00EE473B" w:rsidRDefault="00EE473B" w:rsidP="00F6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0168D" w14:textId="77777777" w:rsidR="00326B61" w:rsidRDefault="00326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838C2" w14:textId="77777777" w:rsidR="00732639" w:rsidRDefault="00732639" w:rsidP="00732639">
    <w:pPr>
      <w:pStyle w:val="Header"/>
      <w:jc w:val="right"/>
    </w:pPr>
    <w:r>
      <w:rPr>
        <w:noProof/>
        <w:lang w:eastAsia="en-GB"/>
      </w:rPr>
      <w:drawing>
        <wp:inline distT="0" distB="0" distL="0" distR="0" wp14:anchorId="612622DC" wp14:editId="56726F2F">
          <wp:extent cx="795990" cy="76835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177" cy="788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E8E1" w14:textId="77777777" w:rsidR="00326B61" w:rsidRDefault="00326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C088F"/>
    <w:multiLevelType w:val="hybridMultilevel"/>
    <w:tmpl w:val="4672DA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940990"/>
    <w:multiLevelType w:val="hybridMultilevel"/>
    <w:tmpl w:val="1C58A9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C0"/>
    <w:rsid w:val="0000250E"/>
    <w:rsid w:val="000151A5"/>
    <w:rsid w:val="00024CE2"/>
    <w:rsid w:val="00025AB9"/>
    <w:rsid w:val="0003174F"/>
    <w:rsid w:val="00033FE6"/>
    <w:rsid w:val="00046A25"/>
    <w:rsid w:val="00062D94"/>
    <w:rsid w:val="000D6743"/>
    <w:rsid w:val="00133473"/>
    <w:rsid w:val="001417E3"/>
    <w:rsid w:val="00145B86"/>
    <w:rsid w:val="00145B8B"/>
    <w:rsid w:val="00151F40"/>
    <w:rsid w:val="00152474"/>
    <w:rsid w:val="00152E38"/>
    <w:rsid w:val="001560A1"/>
    <w:rsid w:val="00156AA4"/>
    <w:rsid w:val="00186E7B"/>
    <w:rsid w:val="001A592F"/>
    <w:rsid w:val="001C252B"/>
    <w:rsid w:val="001D1369"/>
    <w:rsid w:val="001E3D15"/>
    <w:rsid w:val="001E4E0B"/>
    <w:rsid w:val="00212B38"/>
    <w:rsid w:val="00235209"/>
    <w:rsid w:val="0023710A"/>
    <w:rsid w:val="00261EAA"/>
    <w:rsid w:val="0026522A"/>
    <w:rsid w:val="00267B93"/>
    <w:rsid w:val="00275D42"/>
    <w:rsid w:val="00282593"/>
    <w:rsid w:val="00294C0B"/>
    <w:rsid w:val="002D0965"/>
    <w:rsid w:val="002E4D7A"/>
    <w:rsid w:val="002F23B6"/>
    <w:rsid w:val="00326234"/>
    <w:rsid w:val="00326B61"/>
    <w:rsid w:val="003345C4"/>
    <w:rsid w:val="00340E5B"/>
    <w:rsid w:val="0035250B"/>
    <w:rsid w:val="003561F6"/>
    <w:rsid w:val="0039273B"/>
    <w:rsid w:val="003A3E60"/>
    <w:rsid w:val="003B0AEF"/>
    <w:rsid w:val="00412C47"/>
    <w:rsid w:val="00424333"/>
    <w:rsid w:val="0048307A"/>
    <w:rsid w:val="004D68D7"/>
    <w:rsid w:val="00545C31"/>
    <w:rsid w:val="00560302"/>
    <w:rsid w:val="0056219A"/>
    <w:rsid w:val="00581BCB"/>
    <w:rsid w:val="005960E0"/>
    <w:rsid w:val="005A25DF"/>
    <w:rsid w:val="005B7833"/>
    <w:rsid w:val="005C68E3"/>
    <w:rsid w:val="005D4AF9"/>
    <w:rsid w:val="005E4CCD"/>
    <w:rsid w:val="00605E7F"/>
    <w:rsid w:val="00607126"/>
    <w:rsid w:val="00624BA4"/>
    <w:rsid w:val="006303A5"/>
    <w:rsid w:val="00643099"/>
    <w:rsid w:val="00665B84"/>
    <w:rsid w:val="00682BD4"/>
    <w:rsid w:val="006B3ADE"/>
    <w:rsid w:val="006C7741"/>
    <w:rsid w:val="00714911"/>
    <w:rsid w:val="00730E25"/>
    <w:rsid w:val="00732639"/>
    <w:rsid w:val="00761F78"/>
    <w:rsid w:val="00783CB4"/>
    <w:rsid w:val="00797950"/>
    <w:rsid w:val="007B66C7"/>
    <w:rsid w:val="007C1D39"/>
    <w:rsid w:val="00821A6C"/>
    <w:rsid w:val="00861700"/>
    <w:rsid w:val="00866C35"/>
    <w:rsid w:val="0087540A"/>
    <w:rsid w:val="008754A1"/>
    <w:rsid w:val="008B5D7B"/>
    <w:rsid w:val="008C1BA2"/>
    <w:rsid w:val="008C75A7"/>
    <w:rsid w:val="008F1B7A"/>
    <w:rsid w:val="00903855"/>
    <w:rsid w:val="00941EBE"/>
    <w:rsid w:val="00950C94"/>
    <w:rsid w:val="009609EA"/>
    <w:rsid w:val="00970DC4"/>
    <w:rsid w:val="009D5C23"/>
    <w:rsid w:val="009E5352"/>
    <w:rsid w:val="00A04A15"/>
    <w:rsid w:val="00A841A0"/>
    <w:rsid w:val="00AB5E42"/>
    <w:rsid w:val="00AD6DB3"/>
    <w:rsid w:val="00AE32BA"/>
    <w:rsid w:val="00AF3AC8"/>
    <w:rsid w:val="00AF43A7"/>
    <w:rsid w:val="00B23F61"/>
    <w:rsid w:val="00B651CB"/>
    <w:rsid w:val="00B80FDB"/>
    <w:rsid w:val="00B8200F"/>
    <w:rsid w:val="00B858D4"/>
    <w:rsid w:val="00B871D2"/>
    <w:rsid w:val="00B92C3B"/>
    <w:rsid w:val="00BB78F9"/>
    <w:rsid w:val="00BC10BD"/>
    <w:rsid w:val="00BC2AC0"/>
    <w:rsid w:val="00BD11E8"/>
    <w:rsid w:val="00BF3942"/>
    <w:rsid w:val="00C47647"/>
    <w:rsid w:val="00C52F41"/>
    <w:rsid w:val="00C8478E"/>
    <w:rsid w:val="00C93776"/>
    <w:rsid w:val="00C938B9"/>
    <w:rsid w:val="00CA0DD5"/>
    <w:rsid w:val="00CC0417"/>
    <w:rsid w:val="00CD3079"/>
    <w:rsid w:val="00D04347"/>
    <w:rsid w:val="00D12A9F"/>
    <w:rsid w:val="00D26827"/>
    <w:rsid w:val="00D4108B"/>
    <w:rsid w:val="00D908B8"/>
    <w:rsid w:val="00D91018"/>
    <w:rsid w:val="00D932C5"/>
    <w:rsid w:val="00DA69D9"/>
    <w:rsid w:val="00DB1FCC"/>
    <w:rsid w:val="00DB2227"/>
    <w:rsid w:val="00DC119A"/>
    <w:rsid w:val="00DC2B4A"/>
    <w:rsid w:val="00DE6341"/>
    <w:rsid w:val="00DF5D8D"/>
    <w:rsid w:val="00E13178"/>
    <w:rsid w:val="00E155EF"/>
    <w:rsid w:val="00E33222"/>
    <w:rsid w:val="00E3740C"/>
    <w:rsid w:val="00E42CB1"/>
    <w:rsid w:val="00EA09B0"/>
    <w:rsid w:val="00EB0B92"/>
    <w:rsid w:val="00EC09E9"/>
    <w:rsid w:val="00EE2C2F"/>
    <w:rsid w:val="00EE473B"/>
    <w:rsid w:val="00EF6B79"/>
    <w:rsid w:val="00F136A7"/>
    <w:rsid w:val="00F429C5"/>
    <w:rsid w:val="00F52C97"/>
    <w:rsid w:val="00F53E93"/>
    <w:rsid w:val="00F65FC0"/>
    <w:rsid w:val="00F767C5"/>
    <w:rsid w:val="00F8059D"/>
    <w:rsid w:val="00F86C50"/>
    <w:rsid w:val="00FE23FC"/>
    <w:rsid w:val="00FF1805"/>
    <w:rsid w:val="00FF487B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BA8FF3"/>
  <w15:chartTrackingRefBased/>
  <w15:docId w15:val="{FC6644A7-5DB4-4CA7-B094-5631ED1A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FC0"/>
  </w:style>
  <w:style w:type="paragraph" w:styleId="Footer">
    <w:name w:val="footer"/>
    <w:basedOn w:val="Normal"/>
    <w:link w:val="FooterChar"/>
    <w:uiPriority w:val="99"/>
    <w:unhideWhenUsed/>
    <w:rsid w:val="00F65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FC0"/>
  </w:style>
  <w:style w:type="paragraph" w:customStyle="1" w:styleId="Default">
    <w:name w:val="Default"/>
    <w:rsid w:val="00F65F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E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2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1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1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3B0AE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3B0AE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netherthorpe.sheffield.sch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enquiries@netherthorpe.sheffield.sch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heffield.gov.uk/schools-childcare/apply-school-plac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sheffield.gov.uk/schools-childcare/apply-school-place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711AD76B65648879BDCF164BACEE6" ma:contentTypeVersion="2" ma:contentTypeDescription="Create a new document." ma:contentTypeScope="" ma:versionID="14662d74490af7e95b4722c632480166">
  <xsd:schema xmlns:xsd="http://www.w3.org/2001/XMLSchema" xmlns:xs="http://www.w3.org/2001/XMLSchema" xmlns:p="http://schemas.microsoft.com/office/2006/metadata/properties" xmlns:ns2="4d0e9e94-4020-45a0-9fd9-501e57ec0ac6" targetNamespace="http://schemas.microsoft.com/office/2006/metadata/properties" ma:root="true" ma:fieldsID="5e407b037e92acdb6e54288799539e4a" ns2:_="">
    <xsd:import namespace="4d0e9e94-4020-45a0-9fd9-501e57ec0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e9e94-4020-45a0-9fd9-501e57ec0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5BA3E-274A-49BA-A866-4C90B0227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F0F38-FD0C-473C-A275-7EC8FB8EB454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d0e9e94-4020-45a0-9fd9-501e57ec0ac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BBD5E1-0D8A-4D6E-B050-31C9A8B5A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e9e94-4020-45a0-9fd9-501e57ec0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Gotheridge</dc:creator>
  <cp:keywords/>
  <dc:description/>
  <cp:lastModifiedBy>Natalie Smith</cp:lastModifiedBy>
  <cp:revision>2</cp:revision>
  <cp:lastPrinted>2021-04-26T11:47:00Z</cp:lastPrinted>
  <dcterms:created xsi:type="dcterms:W3CDTF">2023-05-18T13:30:00Z</dcterms:created>
  <dcterms:modified xsi:type="dcterms:W3CDTF">2023-05-18T13:30:00Z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0x010100B63711AD76B65648879BDCF164BACEE6</vt:lpwstr>
  </property>
  <property fmtid="{D5CDD505-2E9C-101B-9397-08002B2CF9AE}" pid="3" name="Order">
    <vt:r8>1782600</vt:r8>
  </property>
  <property fmtid="{D5CDD505-2E9C-101B-9397-08002B2CF9AE}" pid="4" name="MediaServiceImageTags">
    <vt:lpwstr/>
  </property>
</Properties>
</file>