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066671" w:rsidP="00CE7811">
      <w:pPr>
        <w:jc w:val="center"/>
        <w:rPr>
          <w:b/>
        </w:rPr>
      </w:pPr>
      <w:r>
        <w:rPr>
          <w:b/>
        </w:rPr>
        <w:t xml:space="preserve">Y1 </w:t>
      </w:r>
      <w:r w:rsidR="00377A3E">
        <w:rPr>
          <w:b/>
        </w:rPr>
        <w:t xml:space="preserve">History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>
        <w:rPr>
          <w:b/>
        </w:rPr>
        <w:t>and Skills</w:t>
      </w:r>
      <w:bookmarkStart w:id="0" w:name="_GoBack"/>
      <w:bookmarkEnd w:id="0"/>
    </w:p>
    <w:p w:rsidR="007F17BA" w:rsidRPr="00CE7811" w:rsidRDefault="007F17BA" w:rsidP="00CE7811">
      <w:pPr>
        <w:rPr>
          <w:b/>
          <w:sz w:val="28"/>
          <w:szCs w:val="28"/>
        </w:rPr>
      </w:pPr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2881"/>
        <w:gridCol w:w="4123"/>
        <w:gridCol w:w="4123"/>
        <w:gridCol w:w="4124"/>
      </w:tblGrid>
      <w:tr w:rsidR="005B6711" w:rsidTr="007302FD">
        <w:trPr>
          <w:trHeight w:val="555"/>
        </w:trPr>
        <w:tc>
          <w:tcPr>
            <w:tcW w:w="15251" w:type="dxa"/>
            <w:gridSpan w:val="4"/>
            <w:shd w:val="clear" w:color="auto" w:fill="F2F2F2" w:themeFill="background1" w:themeFillShade="F2"/>
          </w:tcPr>
          <w:p w:rsidR="006F4DFB" w:rsidRDefault="006F4DFB" w:rsidP="000A3A89">
            <w:pPr>
              <w:jc w:val="center"/>
              <w:rPr>
                <w:b/>
                <w:szCs w:val="24"/>
              </w:rPr>
            </w:pPr>
          </w:p>
          <w:p w:rsidR="005B6711" w:rsidRDefault="005B6711" w:rsidP="000A3A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ONE</w:t>
            </w:r>
          </w:p>
          <w:p w:rsidR="006F4DFB" w:rsidRDefault="006F4DFB" w:rsidP="000A3A89">
            <w:pPr>
              <w:jc w:val="center"/>
              <w:rPr>
                <w:b/>
                <w:szCs w:val="24"/>
              </w:rPr>
            </w:pPr>
          </w:p>
        </w:tc>
      </w:tr>
      <w:tr w:rsidR="005B6711" w:rsidTr="005B6711">
        <w:trPr>
          <w:trHeight w:val="555"/>
        </w:trPr>
        <w:tc>
          <w:tcPr>
            <w:tcW w:w="2881" w:type="dxa"/>
          </w:tcPr>
          <w:p w:rsidR="005B6711" w:rsidRPr="00601A11" w:rsidRDefault="005B6711" w:rsidP="009F548D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23" w:type="dxa"/>
          </w:tcPr>
          <w:p w:rsidR="006F4DFB" w:rsidRDefault="006F4DFB" w:rsidP="006F4DFB">
            <w:pPr>
              <w:jc w:val="center"/>
              <w:rPr>
                <w:b/>
                <w:sz w:val="22"/>
              </w:rPr>
            </w:pPr>
          </w:p>
          <w:p w:rsidR="005B6711" w:rsidRDefault="005B6711" w:rsidP="006F4DFB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Toys</w:t>
            </w:r>
          </w:p>
          <w:p w:rsidR="006F4DFB" w:rsidRPr="006F4DFB" w:rsidRDefault="006F4DFB" w:rsidP="006F4DFB">
            <w:pPr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6F4DFB" w:rsidRDefault="006F4DFB" w:rsidP="006F4DFB">
            <w:pPr>
              <w:jc w:val="center"/>
              <w:rPr>
                <w:b/>
                <w:sz w:val="22"/>
              </w:rPr>
            </w:pPr>
          </w:p>
          <w:p w:rsidR="005B6711" w:rsidRPr="006F4DFB" w:rsidRDefault="00D025ED" w:rsidP="006F4DFB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Gunpowder Plot</w:t>
            </w:r>
          </w:p>
        </w:tc>
        <w:tc>
          <w:tcPr>
            <w:tcW w:w="4124" w:type="dxa"/>
          </w:tcPr>
          <w:p w:rsidR="006F4DFB" w:rsidRDefault="006F4DFB" w:rsidP="006F4DFB">
            <w:pPr>
              <w:jc w:val="center"/>
              <w:rPr>
                <w:b/>
                <w:sz w:val="22"/>
              </w:rPr>
            </w:pPr>
          </w:p>
          <w:p w:rsidR="005B6711" w:rsidRPr="006F4DFB" w:rsidRDefault="00C11DEE" w:rsidP="006F4D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Mary </w:t>
            </w:r>
            <w:proofErr w:type="spellStart"/>
            <w:r>
              <w:rPr>
                <w:b/>
                <w:sz w:val="22"/>
              </w:rPr>
              <w:t>Seacole</w:t>
            </w:r>
            <w:proofErr w:type="spellEnd"/>
          </w:p>
        </w:tc>
      </w:tr>
      <w:tr w:rsidR="00CD0588" w:rsidTr="005B6711">
        <w:trPr>
          <w:trHeight w:val="555"/>
        </w:trPr>
        <w:tc>
          <w:tcPr>
            <w:tcW w:w="2881" w:type="dxa"/>
          </w:tcPr>
          <w:p w:rsidR="00CD0588" w:rsidRDefault="00CD0588" w:rsidP="000D79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CD0588" w:rsidRPr="00601A11" w:rsidRDefault="00CD0588" w:rsidP="00E953F6">
            <w:pPr>
              <w:jc w:val="center"/>
              <w:rPr>
                <w:b/>
                <w:szCs w:val="24"/>
              </w:rPr>
            </w:pPr>
          </w:p>
        </w:tc>
        <w:tc>
          <w:tcPr>
            <w:tcW w:w="4123" w:type="dxa"/>
          </w:tcPr>
          <w:p w:rsidR="00CD0588" w:rsidRDefault="00CD0588" w:rsidP="009F548D">
            <w:pPr>
              <w:rPr>
                <w:sz w:val="22"/>
              </w:rPr>
            </w:pPr>
            <w:r>
              <w:rPr>
                <w:sz w:val="22"/>
              </w:rPr>
              <w:t xml:space="preserve">Same, different, old, new, change, grow, older, young, younger, museum. </w:t>
            </w:r>
          </w:p>
        </w:tc>
        <w:tc>
          <w:tcPr>
            <w:tcW w:w="4123" w:type="dxa"/>
            <w:vMerge w:val="restart"/>
          </w:tcPr>
          <w:p w:rsidR="00CD0588" w:rsidRDefault="00CD0588" w:rsidP="00F95E1C">
            <w:pPr>
              <w:jc w:val="center"/>
              <w:rPr>
                <w:sz w:val="22"/>
              </w:rPr>
            </w:pPr>
          </w:p>
          <w:p w:rsidR="00CD0588" w:rsidRDefault="00CD0588" w:rsidP="00F95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Currently Being Updated</w:t>
            </w:r>
          </w:p>
        </w:tc>
        <w:tc>
          <w:tcPr>
            <w:tcW w:w="4124" w:type="dxa"/>
            <w:vMerge w:val="restart"/>
          </w:tcPr>
          <w:p w:rsidR="00CD0588" w:rsidRDefault="00CD0588" w:rsidP="00F95E1C">
            <w:pPr>
              <w:jc w:val="center"/>
              <w:rPr>
                <w:sz w:val="22"/>
              </w:rPr>
            </w:pPr>
          </w:p>
          <w:p w:rsidR="00CD0588" w:rsidRDefault="00CD0588" w:rsidP="00F95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Currently Being Updated</w:t>
            </w:r>
          </w:p>
        </w:tc>
      </w:tr>
      <w:tr w:rsidR="00CD0588" w:rsidRPr="007B22CD" w:rsidTr="005B6711">
        <w:trPr>
          <w:trHeight w:val="555"/>
        </w:trPr>
        <w:tc>
          <w:tcPr>
            <w:tcW w:w="2881" w:type="dxa"/>
          </w:tcPr>
          <w:p w:rsidR="00CD0588" w:rsidRPr="00601A11" w:rsidRDefault="00CD0588" w:rsidP="009F54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Historical Enquiry Questions</w:t>
            </w:r>
          </w:p>
        </w:tc>
        <w:tc>
          <w:tcPr>
            <w:tcW w:w="4123" w:type="dxa"/>
          </w:tcPr>
          <w:p w:rsidR="00CD0588" w:rsidRPr="002565F7" w:rsidRDefault="00CD0588" w:rsidP="002565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565F7">
              <w:rPr>
                <w:rFonts w:ascii="Arial" w:hAnsi="Arial" w:cs="Arial"/>
              </w:rPr>
              <w:t>What are our toys like today?</w:t>
            </w:r>
          </w:p>
          <w:p w:rsidR="00CD0588" w:rsidRPr="002565F7" w:rsidRDefault="00CD0588" w:rsidP="002565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565F7">
              <w:rPr>
                <w:rFonts w:ascii="Arial" w:hAnsi="Arial" w:cs="Arial"/>
              </w:rPr>
              <w:t>What are other people’s toys like?</w:t>
            </w:r>
          </w:p>
          <w:p w:rsidR="00CD0588" w:rsidRPr="002565F7" w:rsidRDefault="00CD0588" w:rsidP="002565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565F7">
              <w:rPr>
                <w:rFonts w:ascii="Arial" w:hAnsi="Arial" w:cs="Arial"/>
              </w:rPr>
              <w:t>How can we tell these toys are old?</w:t>
            </w:r>
          </w:p>
          <w:p w:rsidR="00CD0588" w:rsidRPr="002565F7" w:rsidRDefault="00CD0588" w:rsidP="002565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565F7">
              <w:rPr>
                <w:rFonts w:ascii="Arial" w:hAnsi="Arial" w:cs="Arial"/>
              </w:rPr>
              <w:t>What were our grandparents’ toys like and how do we know?</w:t>
            </w:r>
          </w:p>
          <w:p w:rsidR="00CD0588" w:rsidRPr="002565F7" w:rsidRDefault="00CD0588" w:rsidP="002565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565F7">
              <w:rPr>
                <w:rFonts w:ascii="Arial" w:hAnsi="Arial" w:cs="Arial"/>
              </w:rPr>
              <w:t>Who played with these toys a long time ago?</w:t>
            </w:r>
          </w:p>
          <w:p w:rsidR="00CD0588" w:rsidRPr="002565F7" w:rsidRDefault="00CD0588" w:rsidP="002565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565F7">
              <w:rPr>
                <w:rFonts w:ascii="Arial" w:hAnsi="Arial" w:cs="Arial"/>
              </w:rPr>
              <w:t>How can we set up a Toy Museum?</w:t>
            </w:r>
          </w:p>
          <w:p w:rsidR="00CD0588" w:rsidRDefault="00CD0588" w:rsidP="009F548D">
            <w:pPr>
              <w:rPr>
                <w:sz w:val="22"/>
              </w:rPr>
            </w:pPr>
          </w:p>
        </w:tc>
        <w:tc>
          <w:tcPr>
            <w:tcW w:w="4123" w:type="dxa"/>
            <w:vMerge/>
          </w:tcPr>
          <w:p w:rsidR="00CD0588" w:rsidRPr="002565F7" w:rsidRDefault="00CD0588" w:rsidP="005B6711">
            <w:pPr>
              <w:pStyle w:val="ListParagraph"/>
            </w:pPr>
          </w:p>
        </w:tc>
        <w:tc>
          <w:tcPr>
            <w:tcW w:w="4124" w:type="dxa"/>
            <w:vMerge/>
          </w:tcPr>
          <w:p w:rsidR="00CD0588" w:rsidRPr="007B22CD" w:rsidRDefault="00CD0588" w:rsidP="00F95E1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D0588" w:rsidRPr="007B22CD" w:rsidTr="005B6711">
        <w:trPr>
          <w:trHeight w:val="555"/>
        </w:trPr>
        <w:tc>
          <w:tcPr>
            <w:tcW w:w="2881" w:type="dxa"/>
          </w:tcPr>
          <w:p w:rsidR="00CD0588" w:rsidRDefault="00CD0588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Skills</w:t>
            </w:r>
          </w:p>
          <w:p w:rsidR="00CD0588" w:rsidRPr="00A031E5" w:rsidRDefault="00CD0588" w:rsidP="00A031E5">
            <w:pPr>
              <w:jc w:val="center"/>
              <w:rPr>
                <w:sz w:val="22"/>
              </w:rPr>
            </w:pPr>
            <w:r w:rsidRPr="00A031E5">
              <w:rPr>
                <w:sz w:val="22"/>
              </w:rPr>
              <w:t>Chronology</w:t>
            </w:r>
          </w:p>
        </w:tc>
        <w:tc>
          <w:tcPr>
            <w:tcW w:w="4123" w:type="dxa"/>
          </w:tcPr>
          <w:p w:rsidR="00CD0588" w:rsidRPr="00A031E5" w:rsidRDefault="00CD0588" w:rsidP="00A031E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Develop an awareness of the past.</w:t>
            </w:r>
          </w:p>
          <w:p w:rsidR="00CD0588" w:rsidRPr="00A031E5" w:rsidRDefault="00CD0588" w:rsidP="00A031E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Use common words and phrases relating to the passing of time: past, present, older and newer.</w:t>
            </w:r>
          </w:p>
          <w:p w:rsidR="00CD0588" w:rsidRPr="00A031E5" w:rsidRDefault="00CD0588" w:rsidP="003E7091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123" w:type="dxa"/>
            <w:vMerge/>
          </w:tcPr>
          <w:p w:rsidR="00CD0588" w:rsidRPr="00A031E5" w:rsidRDefault="00CD0588" w:rsidP="00A031E5">
            <w:pPr>
              <w:rPr>
                <w:b/>
              </w:rPr>
            </w:pPr>
          </w:p>
        </w:tc>
        <w:tc>
          <w:tcPr>
            <w:tcW w:w="4124" w:type="dxa"/>
            <w:vMerge/>
          </w:tcPr>
          <w:p w:rsidR="00CD0588" w:rsidRPr="00A031E5" w:rsidRDefault="00CD0588" w:rsidP="00A031E5">
            <w:pPr>
              <w:rPr>
                <w:b/>
              </w:rPr>
            </w:pPr>
          </w:p>
        </w:tc>
      </w:tr>
      <w:tr w:rsidR="00CD0588" w:rsidRPr="007B22CD" w:rsidTr="005B6711">
        <w:trPr>
          <w:trHeight w:val="555"/>
        </w:trPr>
        <w:tc>
          <w:tcPr>
            <w:tcW w:w="2881" w:type="dxa"/>
          </w:tcPr>
          <w:p w:rsidR="00CD0588" w:rsidRDefault="00CD0588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Skills</w:t>
            </w:r>
          </w:p>
          <w:p w:rsidR="00CD0588" w:rsidRPr="00A031E5" w:rsidRDefault="00CD0588" w:rsidP="00A031E5">
            <w:pPr>
              <w:jc w:val="center"/>
              <w:rPr>
                <w:sz w:val="22"/>
              </w:rPr>
            </w:pPr>
            <w:r w:rsidRPr="00A031E5">
              <w:rPr>
                <w:sz w:val="22"/>
              </w:rPr>
              <w:t>Investigating and interpreting using evidence.</w:t>
            </w:r>
          </w:p>
          <w:p w:rsidR="00CD0588" w:rsidRPr="007F7E5C" w:rsidRDefault="00CD0588" w:rsidP="00A031E5">
            <w:pPr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CD0588" w:rsidRPr="00A031E5" w:rsidRDefault="00CD0588" w:rsidP="00A031E5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sz w:val="22"/>
              </w:rPr>
            </w:pPr>
            <w:r w:rsidRPr="00A031E5">
              <w:rPr>
                <w:sz w:val="22"/>
              </w:rPr>
              <w:t>Observe or handle evidence to ask questions and find answers to questions about the past: What was it like for people? What happened? How long ago?</w:t>
            </w:r>
          </w:p>
          <w:p w:rsidR="00CD0588" w:rsidRPr="00A031E5" w:rsidRDefault="00CD0588" w:rsidP="00A031E5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sz w:val="22"/>
              </w:rPr>
            </w:pPr>
            <w:r w:rsidRPr="00A031E5">
              <w:rPr>
                <w:sz w:val="22"/>
              </w:rPr>
              <w:lastRenderedPageBreak/>
              <w:t>Choose and use artefacts, pictures, stories, online sources and databases to find out and understand about the past.</w:t>
            </w:r>
          </w:p>
          <w:p w:rsidR="00CD0588" w:rsidRPr="00A031E5" w:rsidRDefault="00CD0588" w:rsidP="003E7091">
            <w:pPr>
              <w:ind w:left="360"/>
              <w:contextualSpacing/>
              <w:rPr>
                <w:b/>
                <w:sz w:val="22"/>
              </w:rPr>
            </w:pPr>
          </w:p>
        </w:tc>
        <w:tc>
          <w:tcPr>
            <w:tcW w:w="4123" w:type="dxa"/>
            <w:vMerge/>
          </w:tcPr>
          <w:p w:rsidR="00CD0588" w:rsidRPr="00A031E5" w:rsidRDefault="00CD0588" w:rsidP="00A031E5">
            <w:pPr>
              <w:rPr>
                <w:b/>
                <w:sz w:val="22"/>
              </w:rPr>
            </w:pPr>
          </w:p>
        </w:tc>
        <w:tc>
          <w:tcPr>
            <w:tcW w:w="4124" w:type="dxa"/>
            <w:vMerge/>
          </w:tcPr>
          <w:p w:rsidR="00CD0588" w:rsidRPr="00A031E5" w:rsidRDefault="00CD0588" w:rsidP="00A031E5">
            <w:pPr>
              <w:rPr>
                <w:b/>
                <w:sz w:val="22"/>
              </w:rPr>
            </w:pPr>
          </w:p>
        </w:tc>
      </w:tr>
      <w:tr w:rsidR="00CD0588" w:rsidRPr="007B22CD" w:rsidTr="005B6711">
        <w:trPr>
          <w:trHeight w:val="555"/>
        </w:trPr>
        <w:tc>
          <w:tcPr>
            <w:tcW w:w="2881" w:type="dxa"/>
          </w:tcPr>
          <w:p w:rsidR="00CD0588" w:rsidRPr="007F7E5C" w:rsidRDefault="00CD0588" w:rsidP="00A031E5">
            <w:pPr>
              <w:jc w:val="center"/>
              <w:rPr>
                <w:b/>
                <w:sz w:val="22"/>
              </w:rPr>
            </w:pPr>
            <w:r w:rsidRPr="007F7E5C">
              <w:rPr>
                <w:b/>
                <w:sz w:val="22"/>
              </w:rPr>
              <w:lastRenderedPageBreak/>
              <w:t>Enquiry</w:t>
            </w:r>
            <w:r>
              <w:rPr>
                <w:b/>
                <w:sz w:val="22"/>
              </w:rPr>
              <w:t xml:space="preserve"> Skills</w:t>
            </w:r>
          </w:p>
          <w:p w:rsidR="00CD0588" w:rsidRPr="00A031E5" w:rsidRDefault="00CD0588" w:rsidP="00A031E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Cause &amp; consequence</w:t>
            </w:r>
          </w:p>
          <w:p w:rsidR="00CD0588" w:rsidRPr="00A031E5" w:rsidRDefault="00CD0588" w:rsidP="00A031E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Continuity and change</w:t>
            </w:r>
          </w:p>
          <w:p w:rsidR="00CD0588" w:rsidRPr="00A031E5" w:rsidRDefault="00CD0588" w:rsidP="00A031E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Similarity and difference</w:t>
            </w:r>
          </w:p>
          <w:p w:rsidR="00CD0588" w:rsidRPr="007F7E5C" w:rsidRDefault="00CD0588" w:rsidP="00A031E5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3" w:type="dxa"/>
          </w:tcPr>
          <w:p w:rsidR="00CD0588" w:rsidRPr="00A031E5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sz w:val="22"/>
              </w:rPr>
            </w:pPr>
            <w:r w:rsidRPr="00A031E5">
              <w:rPr>
                <w:sz w:val="22"/>
              </w:rPr>
              <w:t>Identify similarities / differences between ways of life at different times.</w:t>
            </w:r>
          </w:p>
          <w:p w:rsidR="00CD0588" w:rsidRPr="00A031E5" w:rsidRDefault="00CD0588" w:rsidP="003E7091">
            <w:pPr>
              <w:ind w:left="720"/>
              <w:contextualSpacing/>
              <w:rPr>
                <w:b/>
                <w:sz w:val="22"/>
              </w:rPr>
            </w:pPr>
          </w:p>
        </w:tc>
        <w:tc>
          <w:tcPr>
            <w:tcW w:w="4123" w:type="dxa"/>
            <w:vMerge/>
          </w:tcPr>
          <w:p w:rsidR="00CD0588" w:rsidRPr="00A031E5" w:rsidRDefault="00CD0588" w:rsidP="00A031E5">
            <w:pPr>
              <w:rPr>
                <w:b/>
                <w:sz w:val="22"/>
              </w:rPr>
            </w:pPr>
          </w:p>
        </w:tc>
        <w:tc>
          <w:tcPr>
            <w:tcW w:w="4124" w:type="dxa"/>
            <w:vMerge/>
          </w:tcPr>
          <w:p w:rsidR="00CD0588" w:rsidRPr="00A031E5" w:rsidRDefault="00CD0588" w:rsidP="00A031E5">
            <w:pPr>
              <w:rPr>
                <w:b/>
                <w:sz w:val="22"/>
              </w:rPr>
            </w:pPr>
          </w:p>
        </w:tc>
      </w:tr>
    </w:tbl>
    <w:p w:rsidR="00066671" w:rsidRDefault="00066671"/>
    <w:p w:rsidR="007F0E06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p w:rsidR="000A5B8D" w:rsidRDefault="000A5B8D" w:rsidP="000A5B8D">
      <w:pPr>
        <w:tabs>
          <w:tab w:val="left" w:pos="1125"/>
        </w:tabs>
        <w:rPr>
          <w:b/>
        </w:rPr>
      </w:pP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19F"/>
    <w:multiLevelType w:val="hybridMultilevel"/>
    <w:tmpl w:val="64E29AB2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3BA"/>
    <w:multiLevelType w:val="hybridMultilevel"/>
    <w:tmpl w:val="77F45A96"/>
    <w:lvl w:ilvl="0" w:tplc="DD7C6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51BBC"/>
    <w:multiLevelType w:val="hybridMultilevel"/>
    <w:tmpl w:val="3A0A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D61A3"/>
    <w:multiLevelType w:val="hybridMultilevel"/>
    <w:tmpl w:val="EC66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441"/>
    <w:multiLevelType w:val="hybridMultilevel"/>
    <w:tmpl w:val="8412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74E2"/>
    <w:multiLevelType w:val="hybridMultilevel"/>
    <w:tmpl w:val="EC3654A4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E5027"/>
    <w:multiLevelType w:val="hybridMultilevel"/>
    <w:tmpl w:val="0ADAC5F6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E6BFF"/>
    <w:multiLevelType w:val="hybridMultilevel"/>
    <w:tmpl w:val="DFB2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B5369"/>
    <w:multiLevelType w:val="hybridMultilevel"/>
    <w:tmpl w:val="A696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8583A"/>
    <w:multiLevelType w:val="hybridMultilevel"/>
    <w:tmpl w:val="FA84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A0DFD"/>
    <w:multiLevelType w:val="hybridMultilevel"/>
    <w:tmpl w:val="C5BA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23"/>
  </w:num>
  <w:num w:numId="5">
    <w:abstractNumId w:val="26"/>
  </w:num>
  <w:num w:numId="6">
    <w:abstractNumId w:val="13"/>
  </w:num>
  <w:num w:numId="7">
    <w:abstractNumId w:val="24"/>
  </w:num>
  <w:num w:numId="8">
    <w:abstractNumId w:val="9"/>
  </w:num>
  <w:num w:numId="9">
    <w:abstractNumId w:val="14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  <w:num w:numId="15">
    <w:abstractNumId w:val="27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21"/>
  </w:num>
  <w:num w:numId="21">
    <w:abstractNumId w:val="28"/>
  </w:num>
  <w:num w:numId="22">
    <w:abstractNumId w:val="17"/>
  </w:num>
  <w:num w:numId="23">
    <w:abstractNumId w:val="8"/>
  </w:num>
  <w:num w:numId="24">
    <w:abstractNumId w:val="3"/>
  </w:num>
  <w:num w:numId="25">
    <w:abstractNumId w:val="25"/>
  </w:num>
  <w:num w:numId="26">
    <w:abstractNumId w:val="16"/>
  </w:num>
  <w:num w:numId="27">
    <w:abstractNumId w:val="0"/>
  </w:num>
  <w:num w:numId="28">
    <w:abstractNumId w:val="20"/>
  </w:num>
  <w:num w:numId="2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590B"/>
    <w:rsid w:val="00027CD5"/>
    <w:rsid w:val="00031F14"/>
    <w:rsid w:val="000503E2"/>
    <w:rsid w:val="00066671"/>
    <w:rsid w:val="00067865"/>
    <w:rsid w:val="000A3A89"/>
    <w:rsid w:val="000A5B4F"/>
    <w:rsid w:val="000A5B8D"/>
    <w:rsid w:val="000D79B0"/>
    <w:rsid w:val="0012141F"/>
    <w:rsid w:val="00173FE3"/>
    <w:rsid w:val="0017795D"/>
    <w:rsid w:val="00180873"/>
    <w:rsid w:val="00196525"/>
    <w:rsid w:val="001C5FD2"/>
    <w:rsid w:val="001E731C"/>
    <w:rsid w:val="002565F7"/>
    <w:rsid w:val="00267471"/>
    <w:rsid w:val="002A72E0"/>
    <w:rsid w:val="002B0803"/>
    <w:rsid w:val="002B25F1"/>
    <w:rsid w:val="002E46F6"/>
    <w:rsid w:val="00314959"/>
    <w:rsid w:val="00366FED"/>
    <w:rsid w:val="00377A3E"/>
    <w:rsid w:val="003D1580"/>
    <w:rsid w:val="003D66BF"/>
    <w:rsid w:val="003E7091"/>
    <w:rsid w:val="003F00B7"/>
    <w:rsid w:val="00404CEC"/>
    <w:rsid w:val="00425E43"/>
    <w:rsid w:val="00484E31"/>
    <w:rsid w:val="00497AE3"/>
    <w:rsid w:val="004B66E0"/>
    <w:rsid w:val="004B6955"/>
    <w:rsid w:val="004E0EA6"/>
    <w:rsid w:val="00513D21"/>
    <w:rsid w:val="00515B1C"/>
    <w:rsid w:val="00522EBE"/>
    <w:rsid w:val="00525275"/>
    <w:rsid w:val="00556BBE"/>
    <w:rsid w:val="00572DC7"/>
    <w:rsid w:val="005753D4"/>
    <w:rsid w:val="00580BF3"/>
    <w:rsid w:val="005A39A6"/>
    <w:rsid w:val="005A6C07"/>
    <w:rsid w:val="005B1EF8"/>
    <w:rsid w:val="005B6711"/>
    <w:rsid w:val="005C1B30"/>
    <w:rsid w:val="005F6997"/>
    <w:rsid w:val="00601A11"/>
    <w:rsid w:val="006646AF"/>
    <w:rsid w:val="00677199"/>
    <w:rsid w:val="006B09C6"/>
    <w:rsid w:val="006B5505"/>
    <w:rsid w:val="006B7308"/>
    <w:rsid w:val="006D023F"/>
    <w:rsid w:val="006D4D3F"/>
    <w:rsid w:val="006F4DFB"/>
    <w:rsid w:val="006F6DA8"/>
    <w:rsid w:val="00737E78"/>
    <w:rsid w:val="00747E87"/>
    <w:rsid w:val="007773AC"/>
    <w:rsid w:val="007B22CD"/>
    <w:rsid w:val="007C7EAE"/>
    <w:rsid w:val="007F0E06"/>
    <w:rsid w:val="007F17BA"/>
    <w:rsid w:val="007F7E5C"/>
    <w:rsid w:val="0080175E"/>
    <w:rsid w:val="0080389D"/>
    <w:rsid w:val="00837083"/>
    <w:rsid w:val="00850C9E"/>
    <w:rsid w:val="00871BAA"/>
    <w:rsid w:val="00881FE0"/>
    <w:rsid w:val="00886BD1"/>
    <w:rsid w:val="008A55E6"/>
    <w:rsid w:val="008F4C20"/>
    <w:rsid w:val="00906942"/>
    <w:rsid w:val="00906EEE"/>
    <w:rsid w:val="00942535"/>
    <w:rsid w:val="00971B0C"/>
    <w:rsid w:val="00971FFA"/>
    <w:rsid w:val="009C25E5"/>
    <w:rsid w:val="009F548D"/>
    <w:rsid w:val="00A0085D"/>
    <w:rsid w:val="00A031E5"/>
    <w:rsid w:val="00A61146"/>
    <w:rsid w:val="00AA485A"/>
    <w:rsid w:val="00AA52C1"/>
    <w:rsid w:val="00AB15E6"/>
    <w:rsid w:val="00AC0FD9"/>
    <w:rsid w:val="00AD71A1"/>
    <w:rsid w:val="00B279A5"/>
    <w:rsid w:val="00B30C66"/>
    <w:rsid w:val="00B402DE"/>
    <w:rsid w:val="00B40DC8"/>
    <w:rsid w:val="00B4536C"/>
    <w:rsid w:val="00B66212"/>
    <w:rsid w:val="00B77F3E"/>
    <w:rsid w:val="00B81F47"/>
    <w:rsid w:val="00B96F8B"/>
    <w:rsid w:val="00BD0231"/>
    <w:rsid w:val="00BF002A"/>
    <w:rsid w:val="00BF0FE0"/>
    <w:rsid w:val="00C11DEE"/>
    <w:rsid w:val="00C449BB"/>
    <w:rsid w:val="00C60510"/>
    <w:rsid w:val="00C83047"/>
    <w:rsid w:val="00CD0588"/>
    <w:rsid w:val="00CD3E1B"/>
    <w:rsid w:val="00CE3984"/>
    <w:rsid w:val="00CE3C0E"/>
    <w:rsid w:val="00CE7811"/>
    <w:rsid w:val="00D025ED"/>
    <w:rsid w:val="00D2023E"/>
    <w:rsid w:val="00D254E9"/>
    <w:rsid w:val="00D31438"/>
    <w:rsid w:val="00D60888"/>
    <w:rsid w:val="00D61486"/>
    <w:rsid w:val="00D67D0E"/>
    <w:rsid w:val="00DB72A8"/>
    <w:rsid w:val="00E0714A"/>
    <w:rsid w:val="00E22F81"/>
    <w:rsid w:val="00E74A8A"/>
    <w:rsid w:val="00E953F6"/>
    <w:rsid w:val="00EF17B2"/>
    <w:rsid w:val="00EF7225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73CF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3AD4-2E9E-4F64-9623-A6EC64E5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077DF-2E4D-44DD-A668-D8A7B0F44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1939C-58EE-4AF1-A1BD-B82825CCB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64364-333E-4CE8-8EA3-4011EF02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2022-03-14T16:39:00Z</cp:lastPrinted>
  <dcterms:created xsi:type="dcterms:W3CDTF">2022-04-27T10:27:00Z</dcterms:created>
  <dcterms:modified xsi:type="dcterms:W3CDTF">2022-04-27T10:27:00Z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